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F7802" w14:textId="77777777" w:rsidR="00903BAB" w:rsidRDefault="00903BAB" w:rsidP="008B441D">
      <w:pPr>
        <w:jc w:val="both"/>
        <w:rPr>
          <w:rFonts w:ascii="Traditional Arabic" w:hAnsi="Traditional Arabic" w:cs="Traditional Arabic"/>
          <w:color w:val="444444"/>
          <w:sz w:val="29"/>
          <w:szCs w:val="29"/>
          <w:shd w:val="clear" w:color="auto" w:fill="FFFFFF"/>
          <w:rtl/>
        </w:rPr>
      </w:pPr>
    </w:p>
    <w:tbl>
      <w:tblPr>
        <w:tblStyle w:val="a3"/>
        <w:bidiVisual/>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845"/>
        <w:gridCol w:w="6371"/>
      </w:tblGrid>
      <w:tr w:rsidR="00903BAB" w14:paraId="593382D4" w14:textId="77777777" w:rsidTr="00EC249E">
        <w:tc>
          <w:tcPr>
            <w:tcW w:w="8522" w:type="dxa"/>
            <w:gridSpan w:val="2"/>
            <w:shd w:val="pct25" w:color="auto" w:fill="auto"/>
          </w:tcPr>
          <w:p w14:paraId="3F4BC78F" w14:textId="77777777" w:rsidR="00903BAB" w:rsidRDefault="00903BAB" w:rsidP="008B441D">
            <w:pPr>
              <w:spacing w:line="319" w:lineRule="atLeast"/>
              <w:jc w:val="both"/>
              <w:rPr>
                <w:rFonts w:ascii="Traditional Arabic" w:eastAsia="Times New Roman" w:hAnsi="Traditional Arabic" w:cs="Traditional Arabic"/>
                <w:b/>
                <w:bCs/>
                <w:color w:val="444444"/>
                <w:sz w:val="33"/>
                <w:szCs w:val="33"/>
                <w:rtl/>
              </w:rPr>
            </w:pPr>
            <w:r>
              <w:rPr>
                <w:rFonts w:ascii="Traditional Arabic" w:eastAsia="Times New Roman" w:hAnsi="Traditional Arabic" w:cs="Traditional Arabic" w:hint="cs"/>
                <w:b/>
                <w:bCs/>
                <w:color w:val="444444"/>
                <w:sz w:val="33"/>
                <w:szCs w:val="33"/>
                <w:rtl/>
              </w:rPr>
              <w:t xml:space="preserve">حكم مصدق </w:t>
            </w:r>
            <w:proofErr w:type="gramStart"/>
            <w:r>
              <w:rPr>
                <w:rFonts w:ascii="Traditional Arabic" w:eastAsia="Times New Roman" w:hAnsi="Traditional Arabic" w:cs="Traditional Arabic" w:hint="cs"/>
                <w:b/>
                <w:bCs/>
                <w:color w:val="444444"/>
                <w:sz w:val="33"/>
                <w:szCs w:val="33"/>
                <w:rtl/>
              </w:rPr>
              <w:t>( 157</w:t>
            </w:r>
            <w:proofErr w:type="gramEnd"/>
            <w:r>
              <w:rPr>
                <w:rFonts w:ascii="Traditional Arabic" w:eastAsia="Times New Roman" w:hAnsi="Traditional Arabic" w:cs="Traditional Arabic" w:hint="cs"/>
                <w:b/>
                <w:bCs/>
                <w:color w:val="444444"/>
                <w:sz w:val="33"/>
                <w:szCs w:val="33"/>
                <w:rtl/>
              </w:rPr>
              <w:t xml:space="preserve"> )</w:t>
            </w:r>
          </w:p>
        </w:tc>
      </w:tr>
      <w:tr w:rsidR="00903BAB" w14:paraId="14DC2E5C" w14:textId="77777777" w:rsidTr="00EC249E">
        <w:tc>
          <w:tcPr>
            <w:tcW w:w="1893" w:type="dxa"/>
            <w:shd w:val="pct20" w:color="auto" w:fill="auto"/>
          </w:tcPr>
          <w:p w14:paraId="282EDC9A" w14:textId="77777777" w:rsidR="00903BAB" w:rsidRDefault="00903BAB" w:rsidP="008B441D">
            <w:pPr>
              <w:spacing w:line="319" w:lineRule="atLeast"/>
              <w:jc w:val="both"/>
              <w:rPr>
                <w:rFonts w:ascii="Traditional Arabic" w:eastAsia="Times New Roman" w:hAnsi="Traditional Arabic" w:cs="Traditional Arabic"/>
                <w:b/>
                <w:bCs/>
                <w:color w:val="444444"/>
                <w:sz w:val="33"/>
                <w:szCs w:val="33"/>
                <w:rtl/>
              </w:rPr>
            </w:pPr>
            <w:r>
              <w:rPr>
                <w:rFonts w:ascii="Traditional Arabic" w:eastAsia="Times New Roman" w:hAnsi="Traditional Arabic" w:cs="Traditional Arabic" w:hint="cs"/>
                <w:b/>
                <w:bCs/>
                <w:color w:val="444444"/>
                <w:sz w:val="33"/>
                <w:szCs w:val="33"/>
                <w:rtl/>
              </w:rPr>
              <w:t>العنوان</w:t>
            </w:r>
          </w:p>
        </w:tc>
        <w:tc>
          <w:tcPr>
            <w:tcW w:w="6629" w:type="dxa"/>
          </w:tcPr>
          <w:p w14:paraId="28D1D4C4" w14:textId="77777777" w:rsidR="00903BAB" w:rsidRDefault="00903BAB" w:rsidP="008B441D">
            <w:pPr>
              <w:spacing w:line="319" w:lineRule="atLeast"/>
              <w:jc w:val="both"/>
              <w:rPr>
                <w:rFonts w:ascii="Traditional Arabic" w:eastAsia="Times New Roman" w:hAnsi="Traditional Arabic" w:cs="Traditional Arabic"/>
                <w:b/>
                <w:bCs/>
                <w:color w:val="444444"/>
                <w:sz w:val="33"/>
                <w:szCs w:val="33"/>
                <w:rtl/>
              </w:rPr>
            </w:pPr>
            <w:r>
              <w:rPr>
                <w:rFonts w:ascii="Traditional Arabic" w:eastAsia="Times New Roman" w:hAnsi="Traditional Arabic" w:cs="Traditional Arabic" w:hint="cs"/>
                <w:b/>
                <w:bCs/>
                <w:color w:val="444444"/>
                <w:sz w:val="33"/>
                <w:szCs w:val="33"/>
                <w:rtl/>
              </w:rPr>
              <w:t xml:space="preserve">طلب قسمة تركة </w:t>
            </w:r>
            <w:proofErr w:type="gramStart"/>
            <w:r>
              <w:rPr>
                <w:rFonts w:ascii="Traditional Arabic" w:eastAsia="Times New Roman" w:hAnsi="Traditional Arabic" w:cs="Traditional Arabic" w:hint="cs"/>
                <w:b/>
                <w:bCs/>
                <w:color w:val="444444"/>
                <w:sz w:val="33"/>
                <w:szCs w:val="33"/>
                <w:rtl/>
              </w:rPr>
              <w:t>( إقامة</w:t>
            </w:r>
            <w:proofErr w:type="gramEnd"/>
            <w:r>
              <w:rPr>
                <w:rFonts w:ascii="Traditional Arabic" w:eastAsia="Times New Roman" w:hAnsi="Traditional Arabic" w:cs="Traditional Arabic" w:hint="cs"/>
                <w:b/>
                <w:bCs/>
                <w:color w:val="444444"/>
                <w:sz w:val="33"/>
                <w:szCs w:val="33"/>
                <w:rtl/>
              </w:rPr>
              <w:t xml:space="preserve"> مصفي )</w:t>
            </w:r>
          </w:p>
        </w:tc>
      </w:tr>
    </w:tbl>
    <w:p w14:paraId="5DEB3A04" w14:textId="77777777" w:rsidR="00903BAB" w:rsidRDefault="00903BAB" w:rsidP="008B441D">
      <w:pPr>
        <w:jc w:val="both"/>
        <w:rPr>
          <w:rFonts w:ascii="Traditional Arabic" w:hAnsi="Traditional Arabic" w:cs="Traditional Arabic"/>
          <w:color w:val="444444"/>
          <w:sz w:val="29"/>
          <w:szCs w:val="29"/>
          <w:shd w:val="clear" w:color="auto" w:fill="FFFFFF"/>
          <w:rtl/>
        </w:rPr>
      </w:pPr>
    </w:p>
    <w:p w14:paraId="241D86F1" w14:textId="77777777" w:rsidR="00903BAB" w:rsidRPr="00E365EB" w:rsidRDefault="00903BAB" w:rsidP="008B441D">
      <w:pPr>
        <w:jc w:val="both"/>
        <w:rPr>
          <w:rFonts w:ascii="Traditional Arabic" w:hAnsi="Traditional Arabic" w:cs="Traditional Arabic"/>
          <w:color w:val="444444"/>
          <w:sz w:val="29"/>
          <w:szCs w:val="29"/>
          <w:shd w:val="clear" w:color="auto" w:fill="FFFFFF"/>
        </w:rPr>
      </w:pPr>
      <w:r w:rsidRPr="00E365EB">
        <w:rPr>
          <w:rFonts w:ascii="Traditional Arabic" w:hAnsi="Traditional Arabic" w:cs="Traditional Arabic"/>
          <w:color w:val="444444"/>
          <w:sz w:val="29"/>
          <w:szCs w:val="29"/>
          <w:shd w:val="clear" w:color="auto" w:fill="FFFFFF"/>
          <w:rtl/>
        </w:rPr>
        <w:t xml:space="preserve">الحمد لله وحده وبعد فلدي أنا </w:t>
      </w:r>
      <w:r w:rsidRPr="00E365EB">
        <w:rPr>
          <w:rFonts w:ascii="Traditional Arabic" w:hAnsi="Traditional Arabic" w:cs="Traditional Arabic" w:hint="cs"/>
          <w:color w:val="444444"/>
          <w:sz w:val="29"/>
          <w:szCs w:val="29"/>
          <w:shd w:val="clear" w:color="auto" w:fill="FFFFFF"/>
          <w:rtl/>
        </w:rPr>
        <w:t>....</w:t>
      </w:r>
      <w:r w:rsidRPr="00E365EB">
        <w:rPr>
          <w:rFonts w:ascii="Traditional Arabic" w:hAnsi="Traditional Arabic" w:cs="Traditional Arabic"/>
          <w:color w:val="444444"/>
          <w:sz w:val="29"/>
          <w:szCs w:val="29"/>
          <w:shd w:val="clear" w:color="auto" w:fill="FFFFFF"/>
          <w:rtl/>
        </w:rPr>
        <w:t xml:space="preserve">   القاضي في المحكمة العامة بالرياض   وبناء على المعاملة المحالة لنا من فضيلة رئيس المحكمة العامة بالرياض/المساعد برقم </w:t>
      </w:r>
      <w:r w:rsidRPr="00E365EB">
        <w:rPr>
          <w:rFonts w:ascii="Traditional Arabic" w:hAnsi="Traditional Arabic" w:cs="Traditional Arabic" w:hint="cs"/>
          <w:color w:val="444444"/>
          <w:sz w:val="29"/>
          <w:szCs w:val="29"/>
          <w:shd w:val="clear" w:color="auto" w:fill="FFFFFF"/>
          <w:rtl/>
        </w:rPr>
        <w:t>000</w:t>
      </w:r>
      <w:r w:rsidRPr="00E365EB">
        <w:rPr>
          <w:rFonts w:ascii="Traditional Arabic" w:hAnsi="Traditional Arabic" w:cs="Traditional Arabic"/>
          <w:color w:val="444444"/>
          <w:sz w:val="29"/>
          <w:szCs w:val="29"/>
          <w:shd w:val="clear" w:color="auto" w:fill="FFFFFF"/>
          <w:rtl/>
        </w:rPr>
        <w:t xml:space="preserve"> وتاريخ 10/01/</w:t>
      </w:r>
      <w:r w:rsidRPr="00E365EB">
        <w:rPr>
          <w:rFonts w:ascii="Traditional Arabic" w:hAnsi="Traditional Arabic" w:cs="Traditional Arabic" w:hint="cs"/>
          <w:color w:val="444444"/>
          <w:sz w:val="29"/>
          <w:szCs w:val="29"/>
          <w:shd w:val="clear" w:color="auto" w:fill="FFFFFF"/>
          <w:rtl/>
        </w:rPr>
        <w:t>000</w:t>
      </w:r>
      <w:r w:rsidRPr="00E365EB">
        <w:rPr>
          <w:rFonts w:ascii="Traditional Arabic" w:hAnsi="Traditional Arabic" w:cs="Traditional Arabic"/>
          <w:color w:val="444444"/>
          <w:sz w:val="29"/>
          <w:szCs w:val="29"/>
          <w:shd w:val="clear" w:color="auto" w:fill="FFFFFF"/>
          <w:rtl/>
        </w:rPr>
        <w:t xml:space="preserve"> </w:t>
      </w:r>
      <w:proofErr w:type="gramStart"/>
      <w:r w:rsidRPr="00E365EB">
        <w:rPr>
          <w:rFonts w:ascii="Traditional Arabic" w:hAnsi="Traditional Arabic" w:cs="Traditional Arabic"/>
          <w:color w:val="444444"/>
          <w:sz w:val="29"/>
          <w:szCs w:val="29"/>
          <w:shd w:val="clear" w:color="auto" w:fill="FFFFFF"/>
          <w:rtl/>
        </w:rPr>
        <w:t>هـ  المقيدة</w:t>
      </w:r>
      <w:proofErr w:type="gramEnd"/>
      <w:r w:rsidRPr="00E365EB">
        <w:rPr>
          <w:rFonts w:ascii="Traditional Arabic" w:hAnsi="Traditional Arabic" w:cs="Traditional Arabic"/>
          <w:color w:val="444444"/>
          <w:sz w:val="29"/>
          <w:szCs w:val="29"/>
          <w:shd w:val="clear" w:color="auto" w:fill="FFFFFF"/>
          <w:rtl/>
        </w:rPr>
        <w:t xml:space="preserve"> بالمحكمة برقم </w:t>
      </w:r>
      <w:r w:rsidRPr="00E365EB">
        <w:rPr>
          <w:rFonts w:ascii="Traditional Arabic" w:hAnsi="Traditional Arabic" w:cs="Traditional Arabic" w:hint="cs"/>
          <w:color w:val="444444"/>
          <w:sz w:val="29"/>
          <w:szCs w:val="29"/>
          <w:shd w:val="clear" w:color="auto" w:fill="FFFFFF"/>
          <w:rtl/>
        </w:rPr>
        <w:t>00</w:t>
      </w:r>
      <w:r w:rsidRPr="00E365EB">
        <w:rPr>
          <w:rFonts w:ascii="Traditional Arabic" w:hAnsi="Traditional Arabic" w:cs="Traditional Arabic"/>
          <w:color w:val="444444"/>
          <w:sz w:val="29"/>
          <w:szCs w:val="29"/>
          <w:shd w:val="clear" w:color="auto" w:fill="FFFFFF"/>
          <w:rtl/>
        </w:rPr>
        <w:t xml:space="preserve"> وتاريخ 10/01/</w:t>
      </w:r>
      <w:r w:rsidRPr="00E365EB">
        <w:rPr>
          <w:rFonts w:ascii="Traditional Arabic" w:hAnsi="Traditional Arabic" w:cs="Traditional Arabic" w:hint="cs"/>
          <w:color w:val="444444"/>
          <w:sz w:val="29"/>
          <w:szCs w:val="29"/>
          <w:shd w:val="clear" w:color="auto" w:fill="FFFFFF"/>
          <w:rtl/>
        </w:rPr>
        <w:t>000</w:t>
      </w:r>
      <w:r w:rsidRPr="00E365EB">
        <w:rPr>
          <w:rFonts w:ascii="Traditional Arabic" w:hAnsi="Traditional Arabic" w:cs="Traditional Arabic"/>
          <w:color w:val="444444"/>
          <w:sz w:val="29"/>
          <w:szCs w:val="29"/>
          <w:shd w:val="clear" w:color="auto" w:fill="FFFFFF"/>
          <w:rtl/>
        </w:rPr>
        <w:t xml:space="preserve"> هـ  ففي يوم  الثلاثاء الموافق03/</w:t>
      </w:r>
      <w:r w:rsidRPr="00E365EB">
        <w:rPr>
          <w:rFonts w:ascii="Traditional Arabic" w:hAnsi="Traditional Arabic" w:cs="Traditional Arabic" w:hint="cs"/>
          <w:color w:val="444444"/>
          <w:sz w:val="29"/>
          <w:szCs w:val="29"/>
          <w:shd w:val="clear" w:color="auto" w:fill="FFFFFF"/>
          <w:rtl/>
        </w:rPr>
        <w:t>00</w:t>
      </w:r>
      <w:r w:rsidRPr="00E365EB">
        <w:rPr>
          <w:rFonts w:ascii="Traditional Arabic" w:hAnsi="Traditional Arabic" w:cs="Traditional Arabic"/>
          <w:color w:val="444444"/>
          <w:sz w:val="29"/>
          <w:szCs w:val="29"/>
          <w:shd w:val="clear" w:color="auto" w:fill="FFFFFF"/>
          <w:rtl/>
        </w:rPr>
        <w:t>/</w:t>
      </w:r>
      <w:r w:rsidRPr="00E365EB">
        <w:rPr>
          <w:rFonts w:ascii="Traditional Arabic" w:hAnsi="Traditional Arabic" w:cs="Traditional Arabic" w:hint="cs"/>
          <w:color w:val="444444"/>
          <w:sz w:val="29"/>
          <w:szCs w:val="29"/>
          <w:shd w:val="clear" w:color="auto" w:fill="FFFFFF"/>
          <w:rtl/>
        </w:rPr>
        <w:t>000</w:t>
      </w:r>
      <w:r w:rsidRPr="00E365EB">
        <w:rPr>
          <w:rFonts w:ascii="Traditional Arabic" w:hAnsi="Traditional Arabic" w:cs="Traditional Arabic"/>
          <w:color w:val="444444"/>
          <w:sz w:val="29"/>
          <w:szCs w:val="29"/>
          <w:shd w:val="clear" w:color="auto" w:fill="FFFFFF"/>
          <w:rtl/>
        </w:rPr>
        <w:t xml:space="preserve"> هـ  حضر سلطان </w:t>
      </w:r>
      <w:r w:rsidRPr="00E365EB">
        <w:rPr>
          <w:rFonts w:ascii="Traditional Arabic" w:hAnsi="Traditional Arabic" w:cs="Traditional Arabic" w:hint="cs"/>
          <w:color w:val="444444"/>
          <w:sz w:val="29"/>
          <w:szCs w:val="29"/>
          <w:shd w:val="clear" w:color="auto" w:fill="FFFFFF"/>
          <w:rtl/>
        </w:rPr>
        <w:t>....</w:t>
      </w:r>
      <w:r w:rsidRPr="00E365EB">
        <w:rPr>
          <w:rFonts w:ascii="Traditional Arabic" w:hAnsi="Traditional Arabic" w:cs="Traditional Arabic"/>
          <w:color w:val="444444"/>
          <w:sz w:val="29"/>
          <w:szCs w:val="29"/>
          <w:shd w:val="clear" w:color="auto" w:fill="FFFFFF"/>
          <w:rtl/>
        </w:rPr>
        <w:t xml:space="preserve"> بصفته وكيلا عن منصور </w:t>
      </w:r>
      <w:r w:rsidRPr="00E365EB">
        <w:rPr>
          <w:rFonts w:ascii="Traditional Arabic" w:hAnsi="Traditional Arabic" w:cs="Traditional Arabic" w:hint="cs"/>
          <w:color w:val="444444"/>
          <w:sz w:val="29"/>
          <w:szCs w:val="29"/>
          <w:shd w:val="clear" w:color="auto" w:fill="FFFFFF"/>
          <w:rtl/>
        </w:rPr>
        <w:t>.....</w:t>
      </w:r>
      <w:r w:rsidRPr="00E365EB">
        <w:rPr>
          <w:rFonts w:ascii="Traditional Arabic" w:hAnsi="Traditional Arabic" w:cs="Traditional Arabic"/>
          <w:color w:val="444444"/>
          <w:sz w:val="29"/>
          <w:szCs w:val="29"/>
          <w:shd w:val="clear" w:color="auto" w:fill="FFFFFF"/>
          <w:rtl/>
        </w:rPr>
        <w:t xml:space="preserve">  بموجب الوكالة الصادرة من كتابة العدل الثانية بالرياض رقم </w:t>
      </w:r>
      <w:r w:rsidRPr="00E365EB">
        <w:rPr>
          <w:rFonts w:ascii="Traditional Arabic" w:hAnsi="Traditional Arabic" w:cs="Traditional Arabic" w:hint="cs"/>
          <w:color w:val="444444"/>
          <w:sz w:val="29"/>
          <w:szCs w:val="29"/>
          <w:shd w:val="clear" w:color="auto" w:fill="FFFFFF"/>
          <w:rtl/>
        </w:rPr>
        <w:t>000</w:t>
      </w:r>
      <w:r w:rsidRPr="00E365EB">
        <w:rPr>
          <w:rFonts w:ascii="Traditional Arabic" w:hAnsi="Traditional Arabic" w:cs="Traditional Arabic"/>
          <w:color w:val="444444"/>
          <w:sz w:val="29"/>
          <w:szCs w:val="29"/>
          <w:shd w:val="clear" w:color="auto" w:fill="FFFFFF"/>
          <w:rtl/>
        </w:rPr>
        <w:t xml:space="preserve"> في 18/10/</w:t>
      </w:r>
      <w:proofErr w:type="gramStart"/>
      <w:r w:rsidRPr="00E365EB">
        <w:rPr>
          <w:rFonts w:ascii="Traditional Arabic" w:hAnsi="Traditional Arabic" w:cs="Traditional Arabic" w:hint="cs"/>
          <w:color w:val="444444"/>
          <w:sz w:val="29"/>
          <w:szCs w:val="29"/>
          <w:shd w:val="clear" w:color="auto" w:fill="FFFFFF"/>
          <w:rtl/>
        </w:rPr>
        <w:t>000</w:t>
      </w:r>
      <w:r w:rsidRPr="00E365EB">
        <w:rPr>
          <w:rFonts w:ascii="Traditional Arabic" w:hAnsi="Traditional Arabic" w:cs="Traditional Arabic"/>
          <w:color w:val="444444"/>
          <w:sz w:val="29"/>
          <w:szCs w:val="29"/>
          <w:shd w:val="clear" w:color="auto" w:fill="FFFFFF"/>
          <w:rtl/>
        </w:rPr>
        <w:t>  ومخول</w:t>
      </w:r>
      <w:proofErr w:type="gramEnd"/>
      <w:r w:rsidRPr="00E365EB">
        <w:rPr>
          <w:rFonts w:ascii="Traditional Arabic" w:hAnsi="Traditional Arabic" w:cs="Traditional Arabic"/>
          <w:color w:val="444444"/>
          <w:sz w:val="29"/>
          <w:szCs w:val="29"/>
          <w:shd w:val="clear" w:color="auto" w:fill="FFFFFF"/>
          <w:rtl/>
        </w:rPr>
        <w:t xml:space="preserve"> له فيها حق المرافعة والإقرار والصلح </w:t>
      </w:r>
      <w:r w:rsidRPr="00E365EB">
        <w:rPr>
          <w:rFonts w:ascii="Traditional Arabic" w:hAnsi="Traditional Arabic" w:cs="Traditional Arabic" w:hint="cs"/>
          <w:color w:val="444444"/>
          <w:sz w:val="29"/>
          <w:szCs w:val="29"/>
          <w:shd w:val="clear" w:color="auto" w:fill="FFFFFF"/>
          <w:rtl/>
        </w:rPr>
        <w:t>..</w:t>
      </w:r>
      <w:r w:rsidRPr="00E365EB">
        <w:rPr>
          <w:rFonts w:ascii="Traditional Arabic" w:hAnsi="Traditional Arabic" w:cs="Traditional Arabic"/>
          <w:color w:val="444444"/>
          <w:sz w:val="29"/>
          <w:szCs w:val="29"/>
          <w:shd w:val="clear" w:color="auto" w:fill="FFFFFF"/>
          <w:rtl/>
        </w:rPr>
        <w:t xml:space="preserve">إلخ وادعى على الحاضر معه عمر </w:t>
      </w:r>
      <w:r w:rsidRPr="00E365EB">
        <w:rPr>
          <w:rFonts w:ascii="Traditional Arabic" w:hAnsi="Traditional Arabic" w:cs="Traditional Arabic" w:hint="cs"/>
          <w:color w:val="444444"/>
          <w:sz w:val="29"/>
          <w:szCs w:val="29"/>
          <w:shd w:val="clear" w:color="auto" w:fill="FFFFFF"/>
          <w:rtl/>
        </w:rPr>
        <w:t>...</w:t>
      </w:r>
      <w:r w:rsidRPr="00E365EB">
        <w:rPr>
          <w:rFonts w:ascii="Traditional Arabic" w:hAnsi="Traditional Arabic" w:cs="Traditional Arabic"/>
          <w:color w:val="444444"/>
          <w:sz w:val="29"/>
          <w:szCs w:val="29"/>
          <w:shd w:val="clear" w:color="auto" w:fill="FFFFFF"/>
          <w:rtl/>
        </w:rPr>
        <w:t xml:space="preserve"> بصفته وكيلا عن منيره </w:t>
      </w:r>
      <w:r w:rsidRPr="00E365EB">
        <w:rPr>
          <w:rFonts w:ascii="Traditional Arabic" w:hAnsi="Traditional Arabic" w:cs="Traditional Arabic" w:hint="cs"/>
          <w:color w:val="444444"/>
          <w:sz w:val="29"/>
          <w:szCs w:val="29"/>
          <w:shd w:val="clear" w:color="auto" w:fill="FFFFFF"/>
          <w:rtl/>
        </w:rPr>
        <w:t>...</w:t>
      </w:r>
      <w:r w:rsidRPr="00E365EB">
        <w:rPr>
          <w:rFonts w:ascii="Traditional Arabic" w:hAnsi="Traditional Arabic" w:cs="Traditional Arabic"/>
          <w:color w:val="444444"/>
          <w:sz w:val="29"/>
          <w:szCs w:val="29"/>
          <w:shd w:val="clear" w:color="auto" w:fill="FFFFFF"/>
          <w:rtl/>
        </w:rPr>
        <w:t xml:space="preserve">بموجب الوكالة  الصادرة من كتابة العدل الثانية بتبوك رقم </w:t>
      </w:r>
      <w:r w:rsidRPr="00E365EB">
        <w:rPr>
          <w:rFonts w:ascii="Traditional Arabic" w:hAnsi="Traditional Arabic" w:cs="Traditional Arabic" w:hint="cs"/>
          <w:color w:val="444444"/>
          <w:sz w:val="29"/>
          <w:szCs w:val="29"/>
          <w:shd w:val="clear" w:color="auto" w:fill="FFFFFF"/>
          <w:rtl/>
        </w:rPr>
        <w:t>00</w:t>
      </w:r>
      <w:r w:rsidRPr="00E365EB">
        <w:rPr>
          <w:rFonts w:ascii="Traditional Arabic" w:hAnsi="Traditional Arabic" w:cs="Traditional Arabic"/>
          <w:color w:val="444444"/>
          <w:sz w:val="29"/>
          <w:szCs w:val="29"/>
          <w:shd w:val="clear" w:color="auto" w:fill="FFFFFF"/>
          <w:rtl/>
        </w:rPr>
        <w:t xml:space="preserve"> في 20/2/</w:t>
      </w:r>
      <w:r w:rsidRPr="00E365EB">
        <w:rPr>
          <w:rFonts w:ascii="Traditional Arabic" w:hAnsi="Traditional Arabic" w:cs="Traditional Arabic" w:hint="cs"/>
          <w:color w:val="444444"/>
          <w:sz w:val="29"/>
          <w:szCs w:val="29"/>
          <w:shd w:val="clear" w:color="auto" w:fill="FFFFFF"/>
          <w:rtl/>
        </w:rPr>
        <w:t>000</w:t>
      </w:r>
      <w:r w:rsidRPr="00E365EB">
        <w:rPr>
          <w:rFonts w:ascii="Traditional Arabic" w:hAnsi="Traditional Arabic" w:cs="Traditional Arabic"/>
          <w:color w:val="444444"/>
          <w:sz w:val="29"/>
          <w:szCs w:val="29"/>
          <w:shd w:val="clear" w:color="auto" w:fill="FFFFFF"/>
          <w:rtl/>
        </w:rPr>
        <w:t xml:space="preserve">  ومخول له فيها حق المرافعة والمدافعة  </w:t>
      </w:r>
      <w:r w:rsidRPr="00E365EB">
        <w:rPr>
          <w:rFonts w:ascii="Traditional Arabic" w:hAnsi="Traditional Arabic" w:cs="Traditional Arabic" w:hint="cs"/>
          <w:color w:val="444444"/>
          <w:sz w:val="29"/>
          <w:szCs w:val="29"/>
          <w:shd w:val="clear" w:color="auto" w:fill="FFFFFF"/>
          <w:rtl/>
        </w:rPr>
        <w:t xml:space="preserve">... </w:t>
      </w:r>
      <w:r w:rsidRPr="00E365EB">
        <w:rPr>
          <w:rFonts w:ascii="Traditional Arabic" w:hAnsi="Traditional Arabic" w:cs="Traditional Arabic"/>
          <w:color w:val="444444"/>
          <w:sz w:val="29"/>
          <w:szCs w:val="29"/>
          <w:shd w:val="clear" w:color="auto" w:fill="FFFFFF"/>
          <w:rtl/>
        </w:rPr>
        <w:t xml:space="preserve">إلخ ووكيلا عن هيفاء </w:t>
      </w:r>
      <w:r w:rsidRPr="00E365EB">
        <w:rPr>
          <w:rFonts w:ascii="Traditional Arabic" w:hAnsi="Traditional Arabic" w:cs="Traditional Arabic" w:hint="cs"/>
          <w:color w:val="444444"/>
          <w:sz w:val="29"/>
          <w:szCs w:val="29"/>
          <w:shd w:val="clear" w:color="auto" w:fill="FFFFFF"/>
          <w:rtl/>
        </w:rPr>
        <w:t xml:space="preserve">..... </w:t>
      </w:r>
      <w:r w:rsidRPr="00E365EB">
        <w:rPr>
          <w:rFonts w:ascii="Traditional Arabic" w:hAnsi="Traditional Arabic" w:cs="Traditional Arabic"/>
          <w:color w:val="444444"/>
          <w:sz w:val="29"/>
          <w:szCs w:val="29"/>
          <w:shd w:val="clear" w:color="auto" w:fill="FFFFFF"/>
          <w:rtl/>
        </w:rPr>
        <w:t xml:space="preserve"> بموجب </w:t>
      </w:r>
      <w:proofErr w:type="gramStart"/>
      <w:r w:rsidRPr="00E365EB">
        <w:rPr>
          <w:rFonts w:ascii="Traditional Arabic" w:hAnsi="Traditional Arabic" w:cs="Traditional Arabic"/>
          <w:color w:val="444444"/>
          <w:sz w:val="29"/>
          <w:szCs w:val="29"/>
          <w:shd w:val="clear" w:color="auto" w:fill="FFFFFF"/>
          <w:rtl/>
        </w:rPr>
        <w:t>الوكالة  الصادرة</w:t>
      </w:r>
      <w:proofErr w:type="gramEnd"/>
      <w:r w:rsidRPr="00E365EB">
        <w:rPr>
          <w:rFonts w:ascii="Traditional Arabic" w:hAnsi="Traditional Arabic" w:cs="Traditional Arabic"/>
          <w:color w:val="444444"/>
          <w:sz w:val="29"/>
          <w:szCs w:val="29"/>
          <w:shd w:val="clear" w:color="auto" w:fill="FFFFFF"/>
          <w:rtl/>
        </w:rPr>
        <w:t xml:space="preserve"> من كتابة العدل الثانية بالرياض رقم </w:t>
      </w:r>
      <w:r w:rsidRPr="00E365EB">
        <w:rPr>
          <w:rFonts w:ascii="Traditional Arabic" w:hAnsi="Traditional Arabic" w:cs="Traditional Arabic" w:hint="cs"/>
          <w:color w:val="444444"/>
          <w:sz w:val="29"/>
          <w:szCs w:val="29"/>
          <w:shd w:val="clear" w:color="auto" w:fill="FFFFFF"/>
          <w:rtl/>
        </w:rPr>
        <w:t>000</w:t>
      </w:r>
      <w:r w:rsidRPr="00E365EB">
        <w:rPr>
          <w:rFonts w:ascii="Traditional Arabic" w:hAnsi="Traditional Arabic" w:cs="Traditional Arabic"/>
          <w:color w:val="444444"/>
          <w:sz w:val="29"/>
          <w:szCs w:val="29"/>
          <w:shd w:val="clear" w:color="auto" w:fill="FFFFFF"/>
          <w:rtl/>
        </w:rPr>
        <w:t xml:space="preserve"> في 19/2/</w:t>
      </w:r>
      <w:r w:rsidRPr="00E365EB">
        <w:rPr>
          <w:rFonts w:ascii="Traditional Arabic" w:hAnsi="Traditional Arabic" w:cs="Traditional Arabic" w:hint="cs"/>
          <w:color w:val="444444"/>
          <w:sz w:val="29"/>
          <w:szCs w:val="29"/>
          <w:shd w:val="clear" w:color="auto" w:fill="FFFFFF"/>
          <w:rtl/>
        </w:rPr>
        <w:t>000</w:t>
      </w:r>
      <w:r w:rsidRPr="00E365EB">
        <w:rPr>
          <w:rFonts w:ascii="Traditional Arabic" w:hAnsi="Traditional Arabic" w:cs="Traditional Arabic"/>
          <w:color w:val="444444"/>
          <w:sz w:val="29"/>
          <w:szCs w:val="29"/>
          <w:shd w:val="clear" w:color="auto" w:fill="FFFFFF"/>
          <w:rtl/>
        </w:rPr>
        <w:t xml:space="preserve">  ومخول له فيها حق المرافعة والمدافعة  إلخ ولم يحضر بقية المدعى عليهم وهم خالد وسعود وفيصل وفرج وسعد والعنود أولاد محمد </w:t>
      </w:r>
      <w:r w:rsidRPr="00E365EB">
        <w:rPr>
          <w:rFonts w:ascii="Traditional Arabic" w:hAnsi="Traditional Arabic" w:cs="Traditional Arabic" w:hint="cs"/>
          <w:color w:val="444444"/>
          <w:sz w:val="29"/>
          <w:szCs w:val="29"/>
          <w:shd w:val="clear" w:color="auto" w:fill="FFFFFF"/>
          <w:rtl/>
        </w:rPr>
        <w:t>...</w:t>
      </w:r>
      <w:r w:rsidRPr="00E365EB">
        <w:rPr>
          <w:rFonts w:ascii="Traditional Arabic" w:hAnsi="Traditional Arabic" w:cs="Traditional Arabic"/>
          <w:color w:val="444444"/>
          <w:sz w:val="29"/>
          <w:szCs w:val="29"/>
          <w:shd w:val="clear" w:color="auto" w:fill="FFFFFF"/>
          <w:rtl/>
        </w:rPr>
        <w:t xml:space="preserve"> و القصر من أولاد </w:t>
      </w:r>
      <w:r w:rsidRPr="00E365EB">
        <w:rPr>
          <w:rFonts w:ascii="Traditional Arabic" w:hAnsi="Traditional Arabic" w:cs="Traditional Arabic" w:hint="cs"/>
          <w:color w:val="444444"/>
          <w:sz w:val="29"/>
          <w:szCs w:val="29"/>
          <w:shd w:val="clear" w:color="auto" w:fill="FFFFFF"/>
          <w:rtl/>
        </w:rPr>
        <w:t>....</w:t>
      </w:r>
      <w:r w:rsidRPr="00E365EB">
        <w:rPr>
          <w:rFonts w:ascii="Traditional Arabic" w:hAnsi="Traditional Arabic" w:cs="Traditional Arabic"/>
          <w:color w:val="444444"/>
          <w:sz w:val="29"/>
          <w:szCs w:val="29"/>
          <w:shd w:val="clear" w:color="auto" w:fill="FFFFFF"/>
          <w:rtl/>
        </w:rPr>
        <w:t xml:space="preserve"> وهم غلا و </w:t>
      </w:r>
      <w:proofErr w:type="gramStart"/>
      <w:r w:rsidRPr="00E365EB">
        <w:rPr>
          <w:rFonts w:ascii="Traditional Arabic" w:hAnsi="Traditional Arabic" w:cs="Traditional Arabic"/>
          <w:color w:val="444444"/>
          <w:sz w:val="29"/>
          <w:szCs w:val="29"/>
          <w:shd w:val="clear" w:color="auto" w:fill="FFFFFF"/>
          <w:rtl/>
        </w:rPr>
        <w:t>غزيه</w:t>
      </w:r>
      <w:proofErr w:type="gramEnd"/>
      <w:r w:rsidRPr="00E365EB">
        <w:rPr>
          <w:rFonts w:ascii="Traditional Arabic" w:hAnsi="Traditional Arabic" w:cs="Traditional Arabic"/>
          <w:color w:val="444444"/>
          <w:sz w:val="29"/>
          <w:szCs w:val="29"/>
          <w:shd w:val="clear" w:color="auto" w:fill="FFFFFF"/>
          <w:rtl/>
        </w:rPr>
        <w:t xml:space="preserve"> وزوجتين هما جوزاء </w:t>
      </w:r>
      <w:r w:rsidRPr="00E365EB">
        <w:rPr>
          <w:rFonts w:ascii="Traditional Arabic" w:hAnsi="Traditional Arabic" w:cs="Traditional Arabic" w:hint="cs"/>
          <w:color w:val="444444"/>
          <w:sz w:val="29"/>
          <w:szCs w:val="29"/>
          <w:shd w:val="clear" w:color="auto" w:fill="FFFFFF"/>
          <w:rtl/>
        </w:rPr>
        <w:t>...</w:t>
      </w:r>
      <w:r w:rsidRPr="00E365EB">
        <w:rPr>
          <w:rFonts w:ascii="Traditional Arabic" w:hAnsi="Traditional Arabic" w:cs="Traditional Arabic"/>
          <w:color w:val="444444"/>
          <w:sz w:val="29"/>
          <w:szCs w:val="29"/>
          <w:shd w:val="clear" w:color="auto" w:fill="FFFFFF"/>
          <w:rtl/>
        </w:rPr>
        <w:t xml:space="preserve"> و ساره بنت </w:t>
      </w:r>
      <w:r w:rsidRPr="00E365EB">
        <w:rPr>
          <w:rFonts w:ascii="Traditional Arabic" w:hAnsi="Traditional Arabic" w:cs="Traditional Arabic" w:hint="cs"/>
          <w:color w:val="444444"/>
          <w:sz w:val="29"/>
          <w:szCs w:val="29"/>
          <w:shd w:val="clear" w:color="auto" w:fill="FFFFFF"/>
          <w:rtl/>
        </w:rPr>
        <w:t>...</w:t>
      </w:r>
      <w:r w:rsidRPr="00E365EB">
        <w:rPr>
          <w:rFonts w:ascii="Traditional Arabic" w:hAnsi="Traditional Arabic" w:cs="Traditional Arabic"/>
          <w:color w:val="444444"/>
          <w:sz w:val="29"/>
          <w:szCs w:val="29"/>
          <w:shd w:val="clear" w:color="auto" w:fill="FFFFFF"/>
          <w:rtl/>
        </w:rPr>
        <w:t xml:space="preserve">  ولم أجد في المعاملة ما يفيد تبلغ </w:t>
      </w:r>
      <w:proofErr w:type="gramStart"/>
      <w:r w:rsidRPr="00E365EB">
        <w:rPr>
          <w:rFonts w:ascii="Traditional Arabic" w:hAnsi="Traditional Arabic" w:cs="Traditional Arabic"/>
          <w:color w:val="444444"/>
          <w:sz w:val="29"/>
          <w:szCs w:val="29"/>
          <w:shd w:val="clear" w:color="auto" w:fill="FFFFFF"/>
          <w:rtl/>
        </w:rPr>
        <w:t>المذكورين  ولذلك</w:t>
      </w:r>
      <w:proofErr w:type="gramEnd"/>
      <w:r w:rsidRPr="00E365EB">
        <w:rPr>
          <w:rFonts w:ascii="Traditional Arabic" w:hAnsi="Traditional Arabic" w:cs="Traditional Arabic"/>
          <w:color w:val="444444"/>
          <w:sz w:val="29"/>
          <w:szCs w:val="29"/>
          <w:shd w:val="clear" w:color="auto" w:fill="FFFFFF"/>
          <w:rtl/>
        </w:rPr>
        <w:t xml:space="preserve"> وبناء على المادة السادسة والخمسين من نظام المرافعات الشرعية جرى رفع الجلسة وأفهمت المدعي وكالة بإحضار صك حصر ورثة للمتوفى للتأكد من المدعى عليهم وفي جلسة </w:t>
      </w:r>
      <w:proofErr w:type="spellStart"/>
      <w:r w:rsidRPr="00E365EB">
        <w:rPr>
          <w:rFonts w:ascii="Traditional Arabic" w:hAnsi="Traditional Arabic" w:cs="Traditional Arabic"/>
          <w:color w:val="444444"/>
          <w:sz w:val="29"/>
          <w:szCs w:val="29"/>
          <w:shd w:val="clear" w:color="auto" w:fill="FFFFFF"/>
          <w:rtl/>
        </w:rPr>
        <w:t>أخرىحضر</w:t>
      </w:r>
      <w:proofErr w:type="spellEnd"/>
      <w:r w:rsidRPr="00E365EB">
        <w:rPr>
          <w:rFonts w:ascii="Traditional Arabic" w:hAnsi="Traditional Arabic" w:cs="Traditional Arabic"/>
          <w:color w:val="444444"/>
          <w:sz w:val="29"/>
          <w:szCs w:val="29"/>
          <w:shd w:val="clear" w:color="auto" w:fill="FFFFFF"/>
          <w:rtl/>
        </w:rPr>
        <w:t xml:space="preserve"> المدعي وكالة سلطان </w:t>
      </w:r>
      <w:r w:rsidRPr="00E365EB">
        <w:rPr>
          <w:rFonts w:ascii="Traditional Arabic" w:hAnsi="Traditional Arabic" w:cs="Traditional Arabic" w:hint="cs"/>
          <w:color w:val="444444"/>
          <w:sz w:val="29"/>
          <w:szCs w:val="29"/>
          <w:shd w:val="clear" w:color="auto" w:fill="FFFFFF"/>
          <w:rtl/>
        </w:rPr>
        <w:t xml:space="preserve">... </w:t>
      </w:r>
      <w:r w:rsidRPr="00E365EB">
        <w:rPr>
          <w:rFonts w:ascii="Traditional Arabic" w:hAnsi="Traditional Arabic" w:cs="Traditional Arabic"/>
          <w:color w:val="444444"/>
          <w:sz w:val="29"/>
          <w:szCs w:val="29"/>
          <w:shd w:val="clear" w:color="auto" w:fill="FFFFFF"/>
          <w:rtl/>
        </w:rPr>
        <w:t xml:space="preserve">والمدعى عليه وكالة عمر </w:t>
      </w:r>
      <w:r w:rsidRPr="00E365EB">
        <w:rPr>
          <w:rFonts w:ascii="Traditional Arabic" w:hAnsi="Traditional Arabic" w:cs="Traditional Arabic" w:hint="cs"/>
          <w:color w:val="444444"/>
          <w:sz w:val="29"/>
          <w:szCs w:val="29"/>
          <w:shd w:val="clear" w:color="auto" w:fill="FFFFFF"/>
          <w:rtl/>
        </w:rPr>
        <w:t>....</w:t>
      </w:r>
      <w:r w:rsidRPr="00E365EB">
        <w:rPr>
          <w:rFonts w:ascii="Traditional Arabic" w:hAnsi="Traditional Arabic" w:cs="Traditional Arabic"/>
          <w:color w:val="444444"/>
          <w:sz w:val="29"/>
          <w:szCs w:val="29"/>
          <w:shd w:val="clear" w:color="auto" w:fill="FFFFFF"/>
          <w:rtl/>
        </w:rPr>
        <w:t xml:space="preserve"> كما حضر طلال </w:t>
      </w:r>
      <w:r w:rsidRPr="00E365EB">
        <w:rPr>
          <w:rFonts w:ascii="Traditional Arabic" w:hAnsi="Traditional Arabic" w:cs="Traditional Arabic" w:hint="cs"/>
          <w:color w:val="444444"/>
          <w:sz w:val="29"/>
          <w:szCs w:val="29"/>
          <w:shd w:val="clear" w:color="auto" w:fill="FFFFFF"/>
          <w:rtl/>
        </w:rPr>
        <w:t>...</w:t>
      </w:r>
      <w:r w:rsidRPr="00E365EB">
        <w:rPr>
          <w:rFonts w:ascii="Traditional Arabic" w:hAnsi="Traditional Arabic" w:cs="Traditional Arabic"/>
          <w:color w:val="444444"/>
          <w:sz w:val="29"/>
          <w:szCs w:val="29"/>
          <w:shd w:val="clear" w:color="auto" w:fill="FFFFFF"/>
          <w:rtl/>
        </w:rPr>
        <w:t xml:space="preserve"> بصفته وكيلا عن خالد </w:t>
      </w:r>
      <w:r w:rsidRPr="00E365EB">
        <w:rPr>
          <w:rFonts w:ascii="Traditional Arabic" w:hAnsi="Traditional Arabic" w:cs="Traditional Arabic" w:hint="cs"/>
          <w:color w:val="444444"/>
          <w:sz w:val="29"/>
          <w:szCs w:val="29"/>
          <w:shd w:val="clear" w:color="auto" w:fill="FFFFFF"/>
          <w:rtl/>
        </w:rPr>
        <w:t>....</w:t>
      </w:r>
      <w:r w:rsidRPr="00E365EB">
        <w:rPr>
          <w:rFonts w:ascii="Traditional Arabic" w:hAnsi="Traditional Arabic" w:cs="Traditional Arabic"/>
          <w:color w:val="444444"/>
          <w:sz w:val="29"/>
          <w:szCs w:val="29"/>
          <w:shd w:val="clear" w:color="auto" w:fill="FFFFFF"/>
          <w:rtl/>
        </w:rPr>
        <w:t xml:space="preserve"> بموجب الوكالة الصادرة من كتابة العدل الثانية بشرق الرياض رقم </w:t>
      </w:r>
      <w:r w:rsidRPr="00E365EB">
        <w:rPr>
          <w:rFonts w:ascii="Traditional Arabic" w:hAnsi="Traditional Arabic" w:cs="Traditional Arabic" w:hint="cs"/>
          <w:color w:val="444444"/>
          <w:sz w:val="29"/>
          <w:szCs w:val="29"/>
          <w:shd w:val="clear" w:color="auto" w:fill="FFFFFF"/>
          <w:rtl/>
        </w:rPr>
        <w:t>00</w:t>
      </w:r>
      <w:r w:rsidRPr="00E365EB">
        <w:rPr>
          <w:rFonts w:ascii="Traditional Arabic" w:hAnsi="Traditional Arabic" w:cs="Traditional Arabic"/>
          <w:color w:val="444444"/>
          <w:sz w:val="29"/>
          <w:szCs w:val="29"/>
          <w:shd w:val="clear" w:color="auto" w:fill="FFFFFF"/>
          <w:rtl/>
        </w:rPr>
        <w:t xml:space="preserve"> في 9/10/</w:t>
      </w:r>
      <w:r w:rsidRPr="00E365EB">
        <w:rPr>
          <w:rFonts w:ascii="Traditional Arabic" w:hAnsi="Traditional Arabic" w:cs="Traditional Arabic" w:hint="cs"/>
          <w:color w:val="444444"/>
          <w:sz w:val="29"/>
          <w:szCs w:val="29"/>
          <w:shd w:val="clear" w:color="auto" w:fill="FFFFFF"/>
          <w:rtl/>
        </w:rPr>
        <w:t>00</w:t>
      </w:r>
      <w:r w:rsidRPr="00E365EB">
        <w:rPr>
          <w:rFonts w:ascii="Traditional Arabic" w:hAnsi="Traditional Arabic" w:cs="Traditional Arabic"/>
          <w:color w:val="444444"/>
          <w:sz w:val="29"/>
          <w:szCs w:val="29"/>
          <w:shd w:val="clear" w:color="auto" w:fill="FFFFFF"/>
          <w:rtl/>
        </w:rPr>
        <w:t xml:space="preserve"> والمخول له فيها حق المرافعة </w:t>
      </w:r>
      <w:proofErr w:type="gramStart"/>
      <w:r w:rsidRPr="00E365EB">
        <w:rPr>
          <w:rFonts w:ascii="Traditional Arabic" w:hAnsi="Traditional Arabic" w:cs="Traditional Arabic"/>
          <w:color w:val="444444"/>
          <w:sz w:val="29"/>
          <w:szCs w:val="29"/>
          <w:shd w:val="clear" w:color="auto" w:fill="FFFFFF"/>
          <w:rtl/>
        </w:rPr>
        <w:t>و قسمة</w:t>
      </w:r>
      <w:proofErr w:type="gramEnd"/>
      <w:r w:rsidRPr="00E365EB">
        <w:rPr>
          <w:rFonts w:ascii="Traditional Arabic" w:hAnsi="Traditional Arabic" w:cs="Traditional Arabic"/>
          <w:color w:val="444444"/>
          <w:sz w:val="29"/>
          <w:szCs w:val="29"/>
          <w:shd w:val="clear" w:color="auto" w:fill="FFFFFF"/>
          <w:rtl/>
        </w:rPr>
        <w:t xml:space="preserve"> التركة وفرز النصيب وسماع الدعاوى والرد عليها وبصفته وكيلا عن فرج </w:t>
      </w:r>
      <w:r w:rsidRPr="00E365EB">
        <w:rPr>
          <w:rFonts w:ascii="Traditional Arabic" w:hAnsi="Traditional Arabic" w:cs="Traditional Arabic" w:hint="cs"/>
          <w:color w:val="444444"/>
          <w:sz w:val="29"/>
          <w:szCs w:val="29"/>
          <w:shd w:val="clear" w:color="auto" w:fill="FFFFFF"/>
          <w:rtl/>
        </w:rPr>
        <w:t>....</w:t>
      </w:r>
      <w:r w:rsidRPr="00E365EB">
        <w:rPr>
          <w:rFonts w:ascii="Traditional Arabic" w:hAnsi="Traditional Arabic" w:cs="Traditional Arabic"/>
          <w:color w:val="444444"/>
          <w:sz w:val="29"/>
          <w:szCs w:val="29"/>
          <w:shd w:val="clear" w:color="auto" w:fill="FFFFFF"/>
          <w:rtl/>
        </w:rPr>
        <w:t xml:space="preserve">  بموجب الوكالة الصادرة من كتابة العدل الثانية بشرق الرياض رقم </w:t>
      </w:r>
      <w:r w:rsidRPr="00E365EB">
        <w:rPr>
          <w:rFonts w:ascii="Traditional Arabic" w:hAnsi="Traditional Arabic" w:cs="Traditional Arabic" w:hint="cs"/>
          <w:color w:val="444444"/>
          <w:sz w:val="29"/>
          <w:szCs w:val="29"/>
          <w:shd w:val="clear" w:color="auto" w:fill="FFFFFF"/>
          <w:rtl/>
        </w:rPr>
        <w:t>000</w:t>
      </w:r>
      <w:r w:rsidRPr="00E365EB">
        <w:rPr>
          <w:rFonts w:ascii="Traditional Arabic" w:hAnsi="Traditional Arabic" w:cs="Traditional Arabic"/>
          <w:color w:val="444444"/>
          <w:sz w:val="29"/>
          <w:szCs w:val="29"/>
          <w:shd w:val="clear" w:color="auto" w:fill="FFFFFF"/>
          <w:rtl/>
        </w:rPr>
        <w:t xml:space="preserve"> في 9/10/</w:t>
      </w:r>
      <w:r w:rsidRPr="00E365EB">
        <w:rPr>
          <w:rFonts w:ascii="Traditional Arabic" w:hAnsi="Traditional Arabic" w:cs="Traditional Arabic" w:hint="cs"/>
          <w:color w:val="444444"/>
          <w:sz w:val="29"/>
          <w:szCs w:val="29"/>
          <w:shd w:val="clear" w:color="auto" w:fill="FFFFFF"/>
          <w:rtl/>
        </w:rPr>
        <w:t>00</w:t>
      </w:r>
      <w:r w:rsidRPr="00E365EB">
        <w:rPr>
          <w:rFonts w:ascii="Traditional Arabic" w:hAnsi="Traditional Arabic" w:cs="Traditional Arabic"/>
          <w:color w:val="444444"/>
          <w:sz w:val="29"/>
          <w:szCs w:val="29"/>
          <w:shd w:val="clear" w:color="auto" w:fill="FFFFFF"/>
          <w:rtl/>
        </w:rPr>
        <w:t xml:space="preserve"> والمخول له فيها حق المرافعة </w:t>
      </w:r>
      <w:proofErr w:type="gramStart"/>
      <w:r w:rsidRPr="00E365EB">
        <w:rPr>
          <w:rFonts w:ascii="Traditional Arabic" w:hAnsi="Traditional Arabic" w:cs="Traditional Arabic"/>
          <w:color w:val="444444"/>
          <w:sz w:val="29"/>
          <w:szCs w:val="29"/>
          <w:shd w:val="clear" w:color="auto" w:fill="FFFFFF"/>
          <w:rtl/>
        </w:rPr>
        <w:t>و قسمة</w:t>
      </w:r>
      <w:proofErr w:type="gramEnd"/>
      <w:r w:rsidRPr="00E365EB">
        <w:rPr>
          <w:rFonts w:ascii="Traditional Arabic" w:hAnsi="Traditional Arabic" w:cs="Traditional Arabic"/>
          <w:color w:val="444444"/>
          <w:sz w:val="29"/>
          <w:szCs w:val="29"/>
          <w:shd w:val="clear" w:color="auto" w:fill="FFFFFF"/>
          <w:rtl/>
        </w:rPr>
        <w:t xml:space="preserve"> التركة وفرز النصيب وسماع الدعاوى والرد عليها وبصفته وكيلا عن سعود </w:t>
      </w:r>
      <w:r w:rsidRPr="00E365EB">
        <w:rPr>
          <w:rFonts w:ascii="Traditional Arabic" w:hAnsi="Traditional Arabic" w:cs="Traditional Arabic" w:hint="cs"/>
          <w:color w:val="444444"/>
          <w:sz w:val="29"/>
          <w:szCs w:val="29"/>
          <w:shd w:val="clear" w:color="auto" w:fill="FFFFFF"/>
          <w:rtl/>
        </w:rPr>
        <w:t xml:space="preserve">..... </w:t>
      </w:r>
      <w:r w:rsidRPr="00E365EB">
        <w:rPr>
          <w:rFonts w:ascii="Traditional Arabic" w:hAnsi="Traditional Arabic" w:cs="Traditional Arabic"/>
          <w:color w:val="444444"/>
          <w:sz w:val="29"/>
          <w:szCs w:val="29"/>
          <w:shd w:val="clear" w:color="auto" w:fill="FFFFFF"/>
          <w:rtl/>
        </w:rPr>
        <w:t xml:space="preserve"> بموجب الوكالة الصادرة من كتابة العدل الثانية بشرق الرياض رقم </w:t>
      </w:r>
      <w:r w:rsidRPr="00E365EB">
        <w:rPr>
          <w:rFonts w:ascii="Traditional Arabic" w:hAnsi="Traditional Arabic" w:cs="Traditional Arabic" w:hint="cs"/>
          <w:color w:val="444444"/>
          <w:sz w:val="29"/>
          <w:szCs w:val="29"/>
          <w:shd w:val="clear" w:color="auto" w:fill="FFFFFF"/>
          <w:rtl/>
        </w:rPr>
        <w:t>000</w:t>
      </w:r>
      <w:r w:rsidRPr="00E365EB">
        <w:rPr>
          <w:rFonts w:ascii="Traditional Arabic" w:hAnsi="Traditional Arabic" w:cs="Traditional Arabic"/>
          <w:color w:val="444444"/>
          <w:sz w:val="29"/>
          <w:szCs w:val="29"/>
          <w:shd w:val="clear" w:color="auto" w:fill="FFFFFF"/>
          <w:rtl/>
        </w:rPr>
        <w:t xml:space="preserve"> في 9/10/</w:t>
      </w:r>
      <w:r w:rsidRPr="00E365EB">
        <w:rPr>
          <w:rFonts w:ascii="Traditional Arabic" w:hAnsi="Traditional Arabic" w:cs="Traditional Arabic" w:hint="cs"/>
          <w:color w:val="444444"/>
          <w:sz w:val="29"/>
          <w:szCs w:val="29"/>
          <w:shd w:val="clear" w:color="auto" w:fill="FFFFFF"/>
          <w:rtl/>
        </w:rPr>
        <w:t>00</w:t>
      </w:r>
      <w:r w:rsidRPr="00E365EB">
        <w:rPr>
          <w:rFonts w:ascii="Traditional Arabic" w:hAnsi="Traditional Arabic" w:cs="Traditional Arabic"/>
          <w:color w:val="444444"/>
          <w:sz w:val="29"/>
          <w:szCs w:val="29"/>
          <w:shd w:val="clear" w:color="auto" w:fill="FFFFFF"/>
          <w:rtl/>
        </w:rPr>
        <w:t xml:space="preserve"> والمخول له فيها حق المرافعة و قسمة التركة وفرز النصيب وسماع الدعاوى والرد عليها وبصفته وكيلا </w:t>
      </w:r>
      <w:proofErr w:type="gramStart"/>
      <w:r w:rsidRPr="00E365EB">
        <w:rPr>
          <w:rFonts w:ascii="Traditional Arabic" w:hAnsi="Traditional Arabic" w:cs="Traditional Arabic"/>
          <w:color w:val="444444"/>
          <w:sz w:val="29"/>
          <w:szCs w:val="29"/>
          <w:shd w:val="clear" w:color="auto" w:fill="FFFFFF"/>
          <w:rtl/>
        </w:rPr>
        <w:t>عن  فيصل</w:t>
      </w:r>
      <w:proofErr w:type="gramEnd"/>
      <w:r w:rsidRPr="00E365EB">
        <w:rPr>
          <w:rFonts w:ascii="Traditional Arabic" w:hAnsi="Traditional Arabic" w:cs="Traditional Arabic"/>
          <w:color w:val="444444"/>
          <w:sz w:val="29"/>
          <w:szCs w:val="29"/>
          <w:shd w:val="clear" w:color="auto" w:fill="FFFFFF"/>
          <w:rtl/>
        </w:rPr>
        <w:t xml:space="preserve"> </w:t>
      </w:r>
      <w:r w:rsidRPr="00E365EB">
        <w:rPr>
          <w:rFonts w:ascii="Traditional Arabic" w:hAnsi="Traditional Arabic" w:cs="Traditional Arabic" w:hint="cs"/>
          <w:color w:val="444444"/>
          <w:sz w:val="29"/>
          <w:szCs w:val="29"/>
          <w:shd w:val="clear" w:color="auto" w:fill="FFFFFF"/>
          <w:rtl/>
        </w:rPr>
        <w:t>... ب</w:t>
      </w:r>
      <w:r w:rsidRPr="00E365EB">
        <w:rPr>
          <w:rFonts w:ascii="Traditional Arabic" w:hAnsi="Traditional Arabic" w:cs="Traditional Arabic"/>
          <w:color w:val="444444"/>
          <w:sz w:val="29"/>
          <w:szCs w:val="29"/>
          <w:shd w:val="clear" w:color="auto" w:fill="FFFFFF"/>
          <w:rtl/>
        </w:rPr>
        <w:t xml:space="preserve">موجب الوكالة الصادرة من كتابة العدل الثانية بشرق الرياض رقم </w:t>
      </w:r>
      <w:r w:rsidRPr="00E365EB">
        <w:rPr>
          <w:rFonts w:ascii="Traditional Arabic" w:hAnsi="Traditional Arabic" w:cs="Traditional Arabic" w:hint="cs"/>
          <w:color w:val="444444"/>
          <w:sz w:val="29"/>
          <w:szCs w:val="29"/>
          <w:shd w:val="clear" w:color="auto" w:fill="FFFFFF"/>
          <w:rtl/>
        </w:rPr>
        <w:t>000</w:t>
      </w:r>
      <w:r w:rsidRPr="00E365EB">
        <w:rPr>
          <w:rFonts w:ascii="Traditional Arabic" w:hAnsi="Traditional Arabic" w:cs="Traditional Arabic"/>
          <w:color w:val="444444"/>
          <w:sz w:val="29"/>
          <w:szCs w:val="29"/>
          <w:shd w:val="clear" w:color="auto" w:fill="FFFFFF"/>
          <w:rtl/>
        </w:rPr>
        <w:t xml:space="preserve"> في 10/1/</w:t>
      </w:r>
      <w:r w:rsidRPr="00E365EB">
        <w:rPr>
          <w:rFonts w:ascii="Traditional Arabic" w:hAnsi="Traditional Arabic" w:cs="Traditional Arabic" w:hint="cs"/>
          <w:color w:val="444444"/>
          <w:sz w:val="29"/>
          <w:szCs w:val="29"/>
          <w:shd w:val="clear" w:color="auto" w:fill="FFFFFF"/>
          <w:rtl/>
        </w:rPr>
        <w:t>00</w:t>
      </w:r>
      <w:r w:rsidRPr="00E365EB">
        <w:rPr>
          <w:rFonts w:ascii="Traditional Arabic" w:hAnsi="Traditional Arabic" w:cs="Traditional Arabic"/>
          <w:color w:val="444444"/>
          <w:sz w:val="29"/>
          <w:szCs w:val="29"/>
          <w:shd w:val="clear" w:color="auto" w:fill="FFFFFF"/>
          <w:rtl/>
        </w:rPr>
        <w:t xml:space="preserve"> والمخول له فيها حق المرافعة و قسمة التركة وفرز النصيب وسماع الدعاوى والرد عليها  وبصفته وكيلا عن  سعد </w:t>
      </w:r>
      <w:r w:rsidRPr="00E365EB">
        <w:rPr>
          <w:rFonts w:ascii="Traditional Arabic" w:hAnsi="Traditional Arabic" w:cs="Traditional Arabic" w:hint="cs"/>
          <w:color w:val="444444"/>
          <w:sz w:val="29"/>
          <w:szCs w:val="29"/>
          <w:shd w:val="clear" w:color="auto" w:fill="FFFFFF"/>
          <w:rtl/>
        </w:rPr>
        <w:t>....</w:t>
      </w:r>
      <w:r w:rsidRPr="00E365EB">
        <w:rPr>
          <w:rFonts w:ascii="Traditional Arabic" w:hAnsi="Traditional Arabic" w:cs="Traditional Arabic"/>
          <w:color w:val="444444"/>
          <w:sz w:val="29"/>
          <w:szCs w:val="29"/>
          <w:shd w:val="clear" w:color="auto" w:fill="FFFFFF"/>
          <w:rtl/>
        </w:rPr>
        <w:t xml:space="preserve"> بموجب الوكالة الصادرة من كتابة العدل الثانية بشرق الرياض رقم </w:t>
      </w:r>
      <w:r w:rsidRPr="00E365EB">
        <w:rPr>
          <w:rFonts w:ascii="Traditional Arabic" w:hAnsi="Traditional Arabic" w:cs="Traditional Arabic" w:hint="cs"/>
          <w:color w:val="444444"/>
          <w:sz w:val="29"/>
          <w:szCs w:val="29"/>
          <w:shd w:val="clear" w:color="auto" w:fill="FFFFFF"/>
          <w:rtl/>
        </w:rPr>
        <w:t>000</w:t>
      </w:r>
      <w:r w:rsidRPr="00E365EB">
        <w:rPr>
          <w:rFonts w:ascii="Traditional Arabic" w:hAnsi="Traditional Arabic" w:cs="Traditional Arabic"/>
          <w:color w:val="444444"/>
          <w:sz w:val="29"/>
          <w:szCs w:val="29"/>
          <w:shd w:val="clear" w:color="auto" w:fill="FFFFFF"/>
          <w:rtl/>
        </w:rPr>
        <w:t xml:space="preserve"> في 10/10/</w:t>
      </w:r>
      <w:r w:rsidRPr="00E365EB">
        <w:rPr>
          <w:rFonts w:ascii="Traditional Arabic" w:hAnsi="Traditional Arabic" w:cs="Traditional Arabic" w:hint="cs"/>
          <w:color w:val="444444"/>
          <w:sz w:val="29"/>
          <w:szCs w:val="29"/>
          <w:shd w:val="clear" w:color="auto" w:fill="FFFFFF"/>
          <w:rtl/>
        </w:rPr>
        <w:t>000</w:t>
      </w:r>
      <w:r w:rsidRPr="00E365EB">
        <w:rPr>
          <w:rFonts w:ascii="Traditional Arabic" w:hAnsi="Traditional Arabic" w:cs="Traditional Arabic"/>
          <w:color w:val="444444"/>
          <w:sz w:val="29"/>
          <w:szCs w:val="29"/>
          <w:shd w:val="clear" w:color="auto" w:fill="FFFFFF"/>
          <w:rtl/>
        </w:rPr>
        <w:t xml:space="preserve"> والمخول له فيها حق المرافعة و قسمة التركة وفرز النصيب وسماع الدعاوى والرد عليها </w:t>
      </w:r>
      <w:r w:rsidRPr="00E365EB">
        <w:rPr>
          <w:rFonts w:ascii="Traditional Arabic" w:hAnsi="Traditional Arabic" w:cs="Traditional Arabic" w:hint="cs"/>
          <w:color w:val="444444"/>
          <w:sz w:val="29"/>
          <w:szCs w:val="29"/>
          <w:shd w:val="clear" w:color="auto" w:fill="FFFFFF"/>
          <w:rtl/>
        </w:rPr>
        <w:t>والإقرار</w:t>
      </w:r>
      <w:r w:rsidRPr="00E365EB">
        <w:rPr>
          <w:rFonts w:ascii="Traditional Arabic" w:hAnsi="Traditional Arabic" w:cs="Traditional Arabic"/>
          <w:color w:val="444444"/>
          <w:sz w:val="29"/>
          <w:szCs w:val="29"/>
          <w:shd w:val="clear" w:color="auto" w:fill="FFFFFF"/>
          <w:rtl/>
        </w:rPr>
        <w:t xml:space="preserve"> </w:t>
      </w:r>
      <w:proofErr w:type="gramStart"/>
      <w:r w:rsidRPr="00E365EB">
        <w:rPr>
          <w:rFonts w:ascii="Traditional Arabic" w:hAnsi="Traditional Arabic" w:cs="Traditional Arabic"/>
          <w:color w:val="444444"/>
          <w:sz w:val="29"/>
          <w:szCs w:val="29"/>
          <w:shd w:val="clear" w:color="auto" w:fill="FFFFFF"/>
          <w:rtl/>
        </w:rPr>
        <w:t>والصلح  كما</w:t>
      </w:r>
      <w:proofErr w:type="gramEnd"/>
      <w:r w:rsidRPr="00E365EB">
        <w:rPr>
          <w:rFonts w:ascii="Traditional Arabic" w:hAnsi="Traditional Arabic" w:cs="Traditional Arabic"/>
          <w:color w:val="444444"/>
          <w:sz w:val="29"/>
          <w:szCs w:val="29"/>
          <w:shd w:val="clear" w:color="auto" w:fill="FFFFFF"/>
          <w:rtl/>
        </w:rPr>
        <w:t xml:space="preserve"> حضر عبد العزيز </w:t>
      </w:r>
      <w:r w:rsidRPr="00E365EB">
        <w:rPr>
          <w:rFonts w:ascii="Traditional Arabic" w:hAnsi="Traditional Arabic" w:cs="Traditional Arabic" w:hint="cs"/>
          <w:color w:val="444444"/>
          <w:sz w:val="29"/>
          <w:szCs w:val="29"/>
          <w:shd w:val="clear" w:color="auto" w:fill="FFFFFF"/>
          <w:rtl/>
        </w:rPr>
        <w:t xml:space="preserve">.... </w:t>
      </w:r>
      <w:r w:rsidRPr="00E365EB">
        <w:rPr>
          <w:rFonts w:ascii="Traditional Arabic" w:hAnsi="Traditional Arabic" w:cs="Traditional Arabic"/>
          <w:color w:val="444444"/>
          <w:sz w:val="29"/>
          <w:szCs w:val="29"/>
          <w:shd w:val="clear" w:color="auto" w:fill="FFFFFF"/>
          <w:rtl/>
        </w:rPr>
        <w:t xml:space="preserve">بصفته وكيلا عن </w:t>
      </w:r>
      <w:r w:rsidRPr="00E365EB">
        <w:rPr>
          <w:rFonts w:ascii="Traditional Arabic" w:hAnsi="Traditional Arabic" w:cs="Traditional Arabic" w:hint="cs"/>
          <w:color w:val="444444"/>
          <w:sz w:val="29"/>
          <w:szCs w:val="29"/>
          <w:shd w:val="clear" w:color="auto" w:fill="FFFFFF"/>
          <w:rtl/>
        </w:rPr>
        <w:t>سارة...</w:t>
      </w:r>
      <w:r w:rsidRPr="00E365EB">
        <w:rPr>
          <w:rFonts w:ascii="Traditional Arabic" w:hAnsi="Traditional Arabic" w:cs="Traditional Arabic"/>
          <w:color w:val="444444"/>
          <w:sz w:val="29"/>
          <w:szCs w:val="29"/>
          <w:shd w:val="clear" w:color="auto" w:fill="FFFFFF"/>
          <w:rtl/>
        </w:rPr>
        <w:t xml:space="preserve"> التي وكلت أصالة عن نفسها وبصفتها ولية على أولادها غلا المولودة بتاريخ 16/11/1431هـ وغزيل المولود بتاريخ 16/11/1431هـ بنات محمد </w:t>
      </w:r>
      <w:r w:rsidRPr="00E365EB">
        <w:rPr>
          <w:rFonts w:ascii="Traditional Arabic" w:hAnsi="Traditional Arabic" w:cs="Traditional Arabic" w:hint="cs"/>
          <w:color w:val="444444"/>
          <w:sz w:val="29"/>
          <w:szCs w:val="29"/>
          <w:shd w:val="clear" w:color="auto" w:fill="FFFFFF"/>
          <w:rtl/>
        </w:rPr>
        <w:t>....</w:t>
      </w:r>
      <w:r w:rsidRPr="00E365EB">
        <w:rPr>
          <w:rFonts w:ascii="Traditional Arabic" w:hAnsi="Traditional Arabic" w:cs="Traditional Arabic"/>
          <w:color w:val="444444"/>
          <w:sz w:val="29"/>
          <w:szCs w:val="29"/>
          <w:shd w:val="clear" w:color="auto" w:fill="FFFFFF"/>
          <w:rtl/>
        </w:rPr>
        <w:t xml:space="preserve"> بموجب الوكالة الصادرة من كتابة عدل محافظة الدوادمي برقم </w:t>
      </w:r>
      <w:r w:rsidRPr="00E365EB">
        <w:rPr>
          <w:rFonts w:ascii="Traditional Arabic" w:hAnsi="Traditional Arabic" w:cs="Traditional Arabic" w:hint="cs"/>
          <w:color w:val="444444"/>
          <w:sz w:val="29"/>
          <w:szCs w:val="29"/>
          <w:shd w:val="clear" w:color="auto" w:fill="FFFFFF"/>
          <w:rtl/>
        </w:rPr>
        <w:t>000</w:t>
      </w:r>
      <w:r w:rsidRPr="00E365EB">
        <w:rPr>
          <w:rFonts w:ascii="Traditional Arabic" w:hAnsi="Traditional Arabic" w:cs="Traditional Arabic"/>
          <w:color w:val="444444"/>
          <w:sz w:val="29"/>
          <w:szCs w:val="29"/>
          <w:shd w:val="clear" w:color="auto" w:fill="FFFFFF"/>
          <w:rtl/>
        </w:rPr>
        <w:t xml:space="preserve"> وتاريخ 3/4/</w:t>
      </w:r>
      <w:r w:rsidRPr="00E365EB">
        <w:rPr>
          <w:rFonts w:ascii="Traditional Arabic" w:hAnsi="Traditional Arabic" w:cs="Traditional Arabic" w:hint="cs"/>
          <w:color w:val="444444"/>
          <w:sz w:val="29"/>
          <w:szCs w:val="29"/>
          <w:shd w:val="clear" w:color="auto" w:fill="FFFFFF"/>
          <w:rtl/>
        </w:rPr>
        <w:t>000</w:t>
      </w:r>
      <w:r w:rsidRPr="00E365EB">
        <w:rPr>
          <w:rFonts w:ascii="Traditional Arabic" w:hAnsi="Traditional Arabic" w:cs="Traditional Arabic"/>
          <w:color w:val="444444"/>
          <w:sz w:val="29"/>
          <w:szCs w:val="29"/>
          <w:shd w:val="clear" w:color="auto" w:fill="FFFFFF"/>
          <w:rtl/>
        </w:rPr>
        <w:t xml:space="preserve"> ومخول له فيها حق المرافعة والمدافعة ولم يحضر بقية المدعى عليهم وهم جوزاء </w:t>
      </w:r>
      <w:r w:rsidRPr="00E365EB">
        <w:rPr>
          <w:rFonts w:ascii="Traditional Arabic" w:hAnsi="Traditional Arabic" w:cs="Traditional Arabic" w:hint="cs"/>
          <w:color w:val="444444"/>
          <w:sz w:val="29"/>
          <w:szCs w:val="29"/>
          <w:shd w:val="clear" w:color="auto" w:fill="FFFFFF"/>
          <w:rtl/>
        </w:rPr>
        <w:t xml:space="preserve">... </w:t>
      </w:r>
      <w:r w:rsidRPr="00E365EB">
        <w:rPr>
          <w:rFonts w:ascii="Traditional Arabic" w:hAnsi="Traditional Arabic" w:cs="Traditional Arabic"/>
          <w:color w:val="444444"/>
          <w:sz w:val="29"/>
          <w:szCs w:val="29"/>
          <w:shd w:val="clear" w:color="auto" w:fill="FFFFFF"/>
          <w:rtl/>
        </w:rPr>
        <w:t xml:space="preserve"> والعنود </w:t>
      </w:r>
      <w:r w:rsidRPr="00E365EB">
        <w:rPr>
          <w:rFonts w:ascii="Traditional Arabic" w:hAnsi="Traditional Arabic" w:cs="Traditional Arabic" w:hint="cs"/>
          <w:color w:val="444444"/>
          <w:sz w:val="29"/>
          <w:szCs w:val="29"/>
          <w:shd w:val="clear" w:color="auto" w:fill="FFFFFF"/>
          <w:rtl/>
        </w:rPr>
        <w:t>....</w:t>
      </w:r>
      <w:r w:rsidRPr="00E365EB">
        <w:rPr>
          <w:rFonts w:ascii="Traditional Arabic" w:hAnsi="Traditional Arabic" w:cs="Traditional Arabic"/>
          <w:color w:val="444444"/>
          <w:sz w:val="29"/>
          <w:szCs w:val="29"/>
          <w:shd w:val="clear" w:color="auto" w:fill="FFFFFF"/>
          <w:rtl/>
        </w:rPr>
        <w:t xml:space="preserve"> وبسؤال </w:t>
      </w:r>
      <w:r w:rsidRPr="00E365EB">
        <w:rPr>
          <w:rFonts w:ascii="Traditional Arabic" w:hAnsi="Traditional Arabic" w:cs="Traditional Arabic"/>
          <w:color w:val="444444"/>
          <w:sz w:val="29"/>
          <w:szCs w:val="29"/>
          <w:shd w:val="clear" w:color="auto" w:fill="FFFFFF"/>
          <w:rtl/>
        </w:rPr>
        <w:lastRenderedPageBreak/>
        <w:t xml:space="preserve">المدعي عن دعواه قال إنني أدعي على الحاضرين والغائبتين جوزاء </w:t>
      </w:r>
      <w:r w:rsidRPr="00E365EB">
        <w:rPr>
          <w:rFonts w:ascii="Traditional Arabic" w:hAnsi="Traditional Arabic" w:cs="Traditional Arabic" w:hint="cs"/>
          <w:color w:val="444444"/>
          <w:sz w:val="29"/>
          <w:szCs w:val="29"/>
          <w:shd w:val="clear" w:color="auto" w:fill="FFFFFF"/>
          <w:rtl/>
        </w:rPr>
        <w:t>....</w:t>
      </w:r>
      <w:r w:rsidRPr="00E365EB">
        <w:rPr>
          <w:rFonts w:ascii="Traditional Arabic" w:hAnsi="Traditional Arabic" w:cs="Traditional Arabic"/>
          <w:color w:val="444444"/>
          <w:sz w:val="29"/>
          <w:szCs w:val="29"/>
          <w:shd w:val="clear" w:color="auto" w:fill="FFFFFF"/>
          <w:rtl/>
        </w:rPr>
        <w:t xml:space="preserve"> والعنود </w:t>
      </w:r>
      <w:r w:rsidRPr="00E365EB">
        <w:rPr>
          <w:rFonts w:ascii="Traditional Arabic" w:hAnsi="Traditional Arabic" w:cs="Traditional Arabic" w:hint="cs"/>
          <w:color w:val="444444"/>
          <w:sz w:val="29"/>
          <w:szCs w:val="29"/>
          <w:shd w:val="clear" w:color="auto" w:fill="FFFFFF"/>
          <w:rtl/>
        </w:rPr>
        <w:t>...</w:t>
      </w:r>
      <w:r w:rsidRPr="00E365EB">
        <w:rPr>
          <w:rFonts w:ascii="Traditional Arabic" w:hAnsi="Traditional Arabic" w:cs="Traditional Arabic"/>
          <w:color w:val="444444"/>
          <w:sz w:val="29"/>
          <w:szCs w:val="29"/>
          <w:shd w:val="clear" w:color="auto" w:fill="FFFFFF"/>
          <w:rtl/>
        </w:rPr>
        <w:t xml:space="preserve"> حيث أن مورث من وكلني محمد </w:t>
      </w:r>
      <w:r w:rsidRPr="00E365EB">
        <w:rPr>
          <w:rFonts w:ascii="Traditional Arabic" w:hAnsi="Traditional Arabic" w:cs="Traditional Arabic" w:hint="cs"/>
          <w:color w:val="444444"/>
          <w:sz w:val="29"/>
          <w:szCs w:val="29"/>
          <w:shd w:val="clear" w:color="auto" w:fill="FFFFFF"/>
          <w:rtl/>
        </w:rPr>
        <w:t>....</w:t>
      </w:r>
      <w:r w:rsidRPr="00E365EB">
        <w:rPr>
          <w:rFonts w:ascii="Traditional Arabic" w:hAnsi="Traditional Arabic" w:cs="Traditional Arabic"/>
          <w:color w:val="444444"/>
          <w:sz w:val="29"/>
          <w:szCs w:val="29"/>
          <w:shd w:val="clear" w:color="auto" w:fill="FFFFFF"/>
          <w:rtl/>
        </w:rPr>
        <w:t xml:space="preserve"> قد توفي بتاريخ 27/9/1433هـ وانحصر </w:t>
      </w:r>
      <w:r w:rsidRPr="00E365EB">
        <w:rPr>
          <w:rFonts w:ascii="Traditional Arabic" w:hAnsi="Traditional Arabic" w:cs="Traditional Arabic" w:hint="cs"/>
          <w:color w:val="444444"/>
          <w:sz w:val="29"/>
          <w:szCs w:val="29"/>
          <w:shd w:val="clear" w:color="auto" w:fill="FFFFFF"/>
          <w:rtl/>
        </w:rPr>
        <w:t>إ</w:t>
      </w:r>
      <w:r w:rsidRPr="00E365EB">
        <w:rPr>
          <w:rFonts w:ascii="Traditional Arabic" w:hAnsi="Traditional Arabic" w:cs="Traditional Arabic"/>
          <w:color w:val="444444"/>
          <w:sz w:val="29"/>
          <w:szCs w:val="29"/>
          <w:shd w:val="clear" w:color="auto" w:fill="FFFFFF"/>
          <w:rtl/>
        </w:rPr>
        <w:t xml:space="preserve">رثه في المذكورين في الجلسة الأولى وذلك بموجب الصك الصادر من هذه المحكمة برقم </w:t>
      </w:r>
      <w:proofErr w:type="gramStart"/>
      <w:r w:rsidRPr="00E365EB">
        <w:rPr>
          <w:rFonts w:ascii="Traditional Arabic" w:hAnsi="Traditional Arabic" w:cs="Traditional Arabic"/>
          <w:color w:val="444444"/>
          <w:sz w:val="29"/>
          <w:szCs w:val="29"/>
          <w:shd w:val="clear" w:color="auto" w:fill="FFFFFF"/>
          <w:rtl/>
        </w:rPr>
        <w:t>33419716  في</w:t>
      </w:r>
      <w:proofErr w:type="gramEnd"/>
      <w:r w:rsidRPr="00E365EB">
        <w:rPr>
          <w:rFonts w:ascii="Traditional Arabic" w:hAnsi="Traditional Arabic" w:cs="Traditional Arabic"/>
          <w:color w:val="444444"/>
          <w:sz w:val="29"/>
          <w:szCs w:val="29"/>
          <w:shd w:val="clear" w:color="auto" w:fill="FFFFFF"/>
          <w:rtl/>
        </w:rPr>
        <w:t xml:space="preserve"> 8/10/1433هـ وقد خلف من ضمن تركته حصة في شركة </w:t>
      </w:r>
      <w:r w:rsidRPr="00E365EB">
        <w:rPr>
          <w:rFonts w:ascii="Traditional Arabic" w:hAnsi="Traditional Arabic" w:cs="Traditional Arabic" w:hint="cs"/>
          <w:color w:val="444444"/>
          <w:sz w:val="29"/>
          <w:szCs w:val="29"/>
          <w:shd w:val="clear" w:color="auto" w:fill="FFFFFF"/>
          <w:rtl/>
        </w:rPr>
        <w:t>...</w:t>
      </w:r>
      <w:r w:rsidRPr="00E365EB">
        <w:rPr>
          <w:rFonts w:ascii="Traditional Arabic" w:hAnsi="Traditional Arabic" w:cs="Traditional Arabic"/>
          <w:color w:val="444444"/>
          <w:sz w:val="29"/>
          <w:szCs w:val="29"/>
          <w:shd w:val="clear" w:color="auto" w:fill="FFFFFF"/>
          <w:rtl/>
        </w:rPr>
        <w:t xml:space="preserve"> للمقاولات و مصنع شركة </w:t>
      </w:r>
      <w:r w:rsidRPr="00E365EB">
        <w:rPr>
          <w:rFonts w:ascii="Traditional Arabic" w:hAnsi="Traditional Arabic" w:cs="Traditional Arabic" w:hint="cs"/>
          <w:color w:val="444444"/>
          <w:sz w:val="29"/>
          <w:szCs w:val="29"/>
          <w:shd w:val="clear" w:color="auto" w:fill="FFFFFF"/>
          <w:rtl/>
        </w:rPr>
        <w:t>...</w:t>
      </w:r>
      <w:r w:rsidRPr="00E365EB">
        <w:rPr>
          <w:rFonts w:ascii="Traditional Arabic" w:hAnsi="Traditional Arabic" w:cs="Traditional Arabic"/>
          <w:color w:val="444444"/>
          <w:sz w:val="29"/>
          <w:szCs w:val="29"/>
          <w:shd w:val="clear" w:color="auto" w:fill="FFFFFF"/>
          <w:rtl/>
        </w:rPr>
        <w:t xml:space="preserve"> للمقاولات العامة ومزرعة تقع في طريق الدوادمي مملوكة بصك شرعي والصك مع </w:t>
      </w:r>
      <w:proofErr w:type="spellStart"/>
      <w:r w:rsidRPr="00E365EB">
        <w:rPr>
          <w:rFonts w:ascii="Traditional Arabic" w:hAnsi="Traditional Arabic" w:cs="Traditional Arabic"/>
          <w:color w:val="444444"/>
          <w:sz w:val="29"/>
          <w:szCs w:val="29"/>
          <w:shd w:val="clear" w:color="auto" w:fill="FFFFFF"/>
          <w:rtl/>
        </w:rPr>
        <w:t>الموريث</w:t>
      </w:r>
      <w:proofErr w:type="spellEnd"/>
      <w:r w:rsidRPr="00E365EB">
        <w:rPr>
          <w:rFonts w:ascii="Traditional Arabic" w:hAnsi="Traditional Arabic" w:cs="Traditional Arabic"/>
          <w:color w:val="444444"/>
          <w:sz w:val="29"/>
          <w:szCs w:val="29"/>
          <w:shd w:val="clear" w:color="auto" w:fill="FFFFFF"/>
          <w:rtl/>
        </w:rPr>
        <w:t xml:space="preserve"> سعود </w:t>
      </w:r>
      <w:r w:rsidRPr="00E365EB">
        <w:rPr>
          <w:rFonts w:ascii="Traditional Arabic" w:hAnsi="Traditional Arabic" w:cs="Traditional Arabic" w:hint="cs"/>
          <w:color w:val="444444"/>
          <w:sz w:val="29"/>
          <w:szCs w:val="29"/>
          <w:shd w:val="clear" w:color="auto" w:fill="FFFFFF"/>
          <w:rtl/>
        </w:rPr>
        <w:t>....</w:t>
      </w:r>
      <w:r w:rsidRPr="00E365EB">
        <w:rPr>
          <w:rFonts w:ascii="Traditional Arabic" w:hAnsi="Traditional Arabic" w:cs="Traditional Arabic"/>
          <w:color w:val="444444"/>
          <w:sz w:val="29"/>
          <w:szCs w:val="29"/>
          <w:shd w:val="clear" w:color="auto" w:fill="FFFFFF"/>
          <w:rtl/>
        </w:rPr>
        <w:t xml:space="preserve"> ويوجد في المزرعة </w:t>
      </w:r>
      <w:r w:rsidRPr="00E365EB">
        <w:rPr>
          <w:rFonts w:ascii="Traditional Arabic" w:hAnsi="Traditional Arabic" w:cs="Traditional Arabic" w:hint="cs"/>
          <w:color w:val="444444"/>
          <w:sz w:val="29"/>
          <w:szCs w:val="29"/>
          <w:shd w:val="clear" w:color="auto" w:fill="FFFFFF"/>
          <w:rtl/>
        </w:rPr>
        <w:t>إ</w:t>
      </w:r>
      <w:r w:rsidRPr="00E365EB">
        <w:rPr>
          <w:rFonts w:ascii="Traditional Arabic" w:hAnsi="Traditional Arabic" w:cs="Traditional Arabic"/>
          <w:color w:val="444444"/>
          <w:sz w:val="29"/>
          <w:szCs w:val="29"/>
          <w:shd w:val="clear" w:color="auto" w:fill="FFFFFF"/>
          <w:rtl/>
        </w:rPr>
        <w:t xml:space="preserve">بل عددها 20 ومئة رأس من </w:t>
      </w:r>
      <w:proofErr w:type="gramStart"/>
      <w:r w:rsidRPr="00E365EB">
        <w:rPr>
          <w:rFonts w:ascii="Traditional Arabic" w:hAnsi="Traditional Arabic" w:cs="Traditional Arabic"/>
          <w:color w:val="444444"/>
          <w:sz w:val="29"/>
          <w:szCs w:val="29"/>
          <w:shd w:val="clear" w:color="auto" w:fill="FFFFFF"/>
          <w:rtl/>
        </w:rPr>
        <w:t>الغنم  وأربع</w:t>
      </w:r>
      <w:proofErr w:type="gramEnd"/>
      <w:r w:rsidRPr="00E365EB">
        <w:rPr>
          <w:rFonts w:ascii="Traditional Arabic" w:hAnsi="Traditional Arabic" w:cs="Traditional Arabic"/>
          <w:color w:val="444444"/>
          <w:sz w:val="29"/>
          <w:szCs w:val="29"/>
          <w:shd w:val="clear" w:color="auto" w:fill="FFFFFF"/>
          <w:rtl/>
        </w:rPr>
        <w:t xml:space="preserve"> فلل وجميعها مرهونة كما أن هناك مؤسسة </w:t>
      </w:r>
      <w:r w:rsidRPr="00E365EB">
        <w:rPr>
          <w:rFonts w:ascii="Traditional Arabic" w:hAnsi="Traditional Arabic" w:cs="Traditional Arabic" w:hint="cs"/>
          <w:color w:val="444444"/>
          <w:sz w:val="29"/>
          <w:szCs w:val="29"/>
          <w:shd w:val="clear" w:color="auto" w:fill="FFFFFF"/>
          <w:rtl/>
        </w:rPr>
        <w:t>باسم</w:t>
      </w:r>
      <w:r w:rsidRPr="00E365EB">
        <w:rPr>
          <w:rFonts w:ascii="Traditional Arabic" w:hAnsi="Traditional Arabic" w:cs="Traditional Arabic"/>
          <w:color w:val="444444"/>
          <w:sz w:val="29"/>
          <w:szCs w:val="29"/>
          <w:shd w:val="clear" w:color="auto" w:fill="FFFFFF"/>
          <w:rtl/>
        </w:rPr>
        <w:t xml:space="preserve"> محمد </w:t>
      </w:r>
      <w:r w:rsidRPr="00E365EB">
        <w:rPr>
          <w:rFonts w:ascii="Traditional Arabic" w:hAnsi="Traditional Arabic" w:cs="Traditional Arabic" w:hint="cs"/>
          <w:color w:val="444444"/>
          <w:sz w:val="29"/>
          <w:szCs w:val="29"/>
          <w:shd w:val="clear" w:color="auto" w:fill="FFFFFF"/>
          <w:rtl/>
        </w:rPr>
        <w:t xml:space="preserve">... </w:t>
      </w:r>
      <w:r w:rsidRPr="00E365EB">
        <w:rPr>
          <w:rFonts w:ascii="Traditional Arabic" w:hAnsi="Traditional Arabic" w:cs="Traditional Arabic"/>
          <w:color w:val="444444"/>
          <w:sz w:val="29"/>
          <w:szCs w:val="29"/>
          <w:shd w:val="clear" w:color="auto" w:fill="FFFFFF"/>
          <w:rtl/>
        </w:rPr>
        <w:t xml:space="preserve"> لها موجودات أطلب إعطاء من وكلني نصيبه من هذه التركة هذه </w:t>
      </w:r>
      <w:proofErr w:type="gramStart"/>
      <w:r w:rsidRPr="00E365EB">
        <w:rPr>
          <w:rFonts w:ascii="Traditional Arabic" w:hAnsi="Traditional Arabic" w:cs="Traditional Arabic"/>
          <w:color w:val="444444"/>
          <w:sz w:val="29"/>
          <w:szCs w:val="29"/>
          <w:shd w:val="clear" w:color="auto" w:fill="FFFFFF"/>
          <w:rtl/>
        </w:rPr>
        <w:t>دعواي  وبعرض</w:t>
      </w:r>
      <w:proofErr w:type="gramEnd"/>
      <w:r w:rsidRPr="00E365EB">
        <w:rPr>
          <w:rFonts w:ascii="Traditional Arabic" w:hAnsi="Traditional Arabic" w:cs="Traditional Arabic"/>
          <w:color w:val="444444"/>
          <w:sz w:val="29"/>
          <w:szCs w:val="29"/>
          <w:shd w:val="clear" w:color="auto" w:fill="FFFFFF"/>
          <w:rtl/>
        </w:rPr>
        <w:t xml:space="preserve"> ذلك على المدعى عليهم وكالة الحاضرين أجابوا قائلين نحن نرغب في قسمة التركة وتوزيعها بين الورثة هكذا ذكروا بعد ذلك طلبت من الورثة إحضار صك الحصر وصكوك ملكية العقارات و شهادة الشركة والمؤسسة والمصنع </w:t>
      </w:r>
      <w:r w:rsidRPr="00E365EB">
        <w:rPr>
          <w:rFonts w:ascii="Traditional Arabic" w:hAnsi="Traditional Arabic" w:cs="Traditional Arabic" w:hint="cs"/>
          <w:color w:val="444444"/>
          <w:sz w:val="29"/>
          <w:szCs w:val="29"/>
          <w:shd w:val="clear" w:color="auto" w:fill="FFFFFF"/>
          <w:rtl/>
        </w:rPr>
        <w:t>فاستعدوا</w:t>
      </w:r>
      <w:r w:rsidRPr="00E365EB">
        <w:rPr>
          <w:rFonts w:ascii="Traditional Arabic" w:hAnsi="Traditional Arabic" w:cs="Traditional Arabic"/>
          <w:color w:val="444444"/>
          <w:sz w:val="29"/>
          <w:szCs w:val="29"/>
          <w:shd w:val="clear" w:color="auto" w:fill="FFFFFF"/>
          <w:rtl/>
        </w:rPr>
        <w:t xml:space="preserve"> بذلك في الجلسة القادمة ولذا جرى رفع الجلسة وفي </w:t>
      </w:r>
      <w:r w:rsidRPr="00E365EB">
        <w:rPr>
          <w:rFonts w:ascii="Traditional Arabic" w:hAnsi="Traditional Arabic" w:cs="Traditional Arabic" w:hint="cs"/>
          <w:color w:val="444444"/>
          <w:sz w:val="29"/>
          <w:szCs w:val="29"/>
          <w:shd w:val="clear" w:color="auto" w:fill="FFFFFF"/>
          <w:rtl/>
        </w:rPr>
        <w:t>جلسة أخرى</w:t>
      </w:r>
      <w:r w:rsidRPr="00E365EB">
        <w:rPr>
          <w:rFonts w:ascii="Traditional Arabic" w:hAnsi="Traditional Arabic" w:cs="Traditional Arabic"/>
          <w:color w:val="444444"/>
          <w:sz w:val="29"/>
          <w:szCs w:val="29"/>
          <w:shd w:val="clear" w:color="auto" w:fill="FFFFFF"/>
          <w:rtl/>
        </w:rPr>
        <w:t xml:space="preserve"> حضر المدعي وكالة سلطان </w:t>
      </w:r>
      <w:r w:rsidRPr="00E365EB">
        <w:rPr>
          <w:rFonts w:ascii="Traditional Arabic" w:hAnsi="Traditional Arabic" w:cs="Traditional Arabic" w:hint="cs"/>
          <w:color w:val="444444"/>
          <w:sz w:val="29"/>
          <w:szCs w:val="29"/>
          <w:shd w:val="clear" w:color="auto" w:fill="FFFFFF"/>
          <w:rtl/>
        </w:rPr>
        <w:t xml:space="preserve">... </w:t>
      </w:r>
      <w:r w:rsidRPr="00E365EB">
        <w:rPr>
          <w:rFonts w:ascii="Traditional Arabic" w:hAnsi="Traditional Arabic" w:cs="Traditional Arabic"/>
          <w:color w:val="444444"/>
          <w:sz w:val="29"/>
          <w:szCs w:val="29"/>
          <w:shd w:val="clear" w:color="auto" w:fill="FFFFFF"/>
          <w:rtl/>
        </w:rPr>
        <w:t xml:space="preserve"> وحضر لحضوره المدعى عليه وكالة عمر </w:t>
      </w:r>
      <w:r w:rsidRPr="00E365EB">
        <w:rPr>
          <w:rFonts w:ascii="Traditional Arabic" w:hAnsi="Traditional Arabic" w:cs="Traditional Arabic" w:hint="cs"/>
          <w:color w:val="444444"/>
          <w:sz w:val="29"/>
          <w:szCs w:val="29"/>
          <w:shd w:val="clear" w:color="auto" w:fill="FFFFFF"/>
          <w:rtl/>
        </w:rPr>
        <w:t>....</w:t>
      </w:r>
      <w:r w:rsidRPr="00E365EB">
        <w:rPr>
          <w:rFonts w:ascii="Traditional Arabic" w:hAnsi="Traditional Arabic" w:cs="Traditional Arabic"/>
          <w:color w:val="444444"/>
          <w:sz w:val="29"/>
          <w:szCs w:val="29"/>
          <w:shd w:val="clear" w:color="auto" w:fill="FFFFFF"/>
          <w:rtl/>
        </w:rPr>
        <w:t xml:space="preserve"> والمدعى عليه وكالة طلال </w:t>
      </w:r>
      <w:r w:rsidRPr="00E365EB">
        <w:rPr>
          <w:rFonts w:ascii="Traditional Arabic" w:hAnsi="Traditional Arabic" w:cs="Traditional Arabic" w:hint="cs"/>
          <w:color w:val="444444"/>
          <w:sz w:val="29"/>
          <w:szCs w:val="29"/>
          <w:shd w:val="clear" w:color="auto" w:fill="FFFFFF"/>
          <w:rtl/>
        </w:rPr>
        <w:t xml:space="preserve">.... </w:t>
      </w:r>
      <w:r w:rsidRPr="00E365EB">
        <w:rPr>
          <w:rFonts w:ascii="Traditional Arabic" w:hAnsi="Traditional Arabic" w:cs="Traditional Arabic"/>
          <w:color w:val="444444"/>
          <w:sz w:val="29"/>
          <w:szCs w:val="29"/>
          <w:shd w:val="clear" w:color="auto" w:fill="FFFFFF"/>
          <w:rtl/>
        </w:rPr>
        <w:t xml:space="preserve"> والمدعى عليه وكالة </w:t>
      </w:r>
      <w:proofErr w:type="gramStart"/>
      <w:r w:rsidRPr="00E365EB">
        <w:rPr>
          <w:rFonts w:ascii="Traditional Arabic" w:hAnsi="Traditional Arabic" w:cs="Traditional Arabic"/>
          <w:color w:val="444444"/>
          <w:sz w:val="29"/>
          <w:szCs w:val="29"/>
          <w:shd w:val="clear" w:color="auto" w:fill="FFFFFF"/>
          <w:rtl/>
        </w:rPr>
        <w:t>عبدالعزيز</w:t>
      </w:r>
      <w:proofErr w:type="gramEnd"/>
      <w:r w:rsidRPr="00E365EB">
        <w:rPr>
          <w:rFonts w:ascii="Traditional Arabic" w:hAnsi="Traditional Arabic" w:cs="Traditional Arabic"/>
          <w:color w:val="444444"/>
          <w:sz w:val="29"/>
          <w:szCs w:val="29"/>
          <w:shd w:val="clear" w:color="auto" w:fill="FFFFFF"/>
          <w:rtl/>
        </w:rPr>
        <w:t xml:space="preserve"> </w:t>
      </w:r>
      <w:r w:rsidRPr="00E365EB">
        <w:rPr>
          <w:rFonts w:ascii="Traditional Arabic" w:hAnsi="Traditional Arabic" w:cs="Traditional Arabic" w:hint="cs"/>
          <w:color w:val="444444"/>
          <w:sz w:val="29"/>
          <w:szCs w:val="29"/>
          <w:shd w:val="clear" w:color="auto" w:fill="FFFFFF"/>
          <w:rtl/>
        </w:rPr>
        <w:t xml:space="preserve">.... </w:t>
      </w:r>
      <w:r w:rsidRPr="00E365EB">
        <w:rPr>
          <w:rFonts w:ascii="Traditional Arabic" w:hAnsi="Traditional Arabic" w:cs="Traditional Arabic"/>
          <w:color w:val="444444"/>
          <w:sz w:val="29"/>
          <w:szCs w:val="29"/>
          <w:shd w:val="clear" w:color="auto" w:fill="FFFFFF"/>
          <w:rtl/>
        </w:rPr>
        <w:t xml:space="preserve"> والمدعى عليه سعود </w:t>
      </w:r>
      <w:r w:rsidRPr="00E365EB">
        <w:rPr>
          <w:rFonts w:ascii="Traditional Arabic" w:hAnsi="Traditional Arabic" w:cs="Traditional Arabic" w:hint="cs"/>
          <w:color w:val="444444"/>
          <w:sz w:val="29"/>
          <w:szCs w:val="29"/>
          <w:shd w:val="clear" w:color="auto" w:fill="FFFFFF"/>
          <w:rtl/>
        </w:rPr>
        <w:t>....</w:t>
      </w:r>
      <w:r w:rsidRPr="00E365EB">
        <w:rPr>
          <w:rFonts w:ascii="Traditional Arabic" w:hAnsi="Traditional Arabic" w:cs="Traditional Arabic"/>
          <w:color w:val="444444"/>
          <w:sz w:val="29"/>
          <w:szCs w:val="29"/>
          <w:shd w:val="clear" w:color="auto" w:fill="FFFFFF"/>
          <w:rtl/>
        </w:rPr>
        <w:t xml:space="preserve"> ولم يحضر المدعى عليهما جوزاء </w:t>
      </w:r>
      <w:r w:rsidRPr="00E365EB">
        <w:rPr>
          <w:rFonts w:ascii="Traditional Arabic" w:hAnsi="Traditional Arabic" w:cs="Traditional Arabic" w:hint="cs"/>
          <w:color w:val="444444"/>
          <w:sz w:val="29"/>
          <w:szCs w:val="29"/>
          <w:shd w:val="clear" w:color="auto" w:fill="FFFFFF"/>
          <w:rtl/>
        </w:rPr>
        <w:t xml:space="preserve">... </w:t>
      </w:r>
      <w:r w:rsidRPr="00E365EB">
        <w:rPr>
          <w:rFonts w:ascii="Traditional Arabic" w:hAnsi="Traditional Arabic" w:cs="Traditional Arabic"/>
          <w:color w:val="444444"/>
          <w:sz w:val="29"/>
          <w:szCs w:val="29"/>
          <w:shd w:val="clear" w:color="auto" w:fill="FFFFFF"/>
          <w:rtl/>
        </w:rPr>
        <w:t xml:space="preserve"> والعنود </w:t>
      </w:r>
      <w:r w:rsidRPr="00E365EB">
        <w:rPr>
          <w:rFonts w:ascii="Traditional Arabic" w:hAnsi="Traditional Arabic" w:cs="Traditional Arabic" w:hint="cs"/>
          <w:color w:val="444444"/>
          <w:sz w:val="29"/>
          <w:szCs w:val="29"/>
          <w:shd w:val="clear" w:color="auto" w:fill="FFFFFF"/>
          <w:rtl/>
        </w:rPr>
        <w:t>...</w:t>
      </w:r>
      <w:r w:rsidRPr="00E365EB">
        <w:rPr>
          <w:rFonts w:ascii="Traditional Arabic" w:hAnsi="Traditional Arabic" w:cs="Traditional Arabic"/>
          <w:color w:val="444444"/>
          <w:sz w:val="29"/>
          <w:szCs w:val="29"/>
          <w:shd w:val="clear" w:color="auto" w:fill="FFFFFF"/>
          <w:rtl/>
        </w:rPr>
        <w:t xml:space="preserve"> وبسؤال الحاضرين عن صكوك الملكية للعقارات وصك الحصر وشهادة الشركة والمؤسسة </w:t>
      </w:r>
      <w:proofErr w:type="gramStart"/>
      <w:r w:rsidRPr="00E365EB">
        <w:rPr>
          <w:rFonts w:ascii="Traditional Arabic" w:hAnsi="Traditional Arabic" w:cs="Traditional Arabic"/>
          <w:color w:val="444444"/>
          <w:sz w:val="29"/>
          <w:szCs w:val="29"/>
          <w:shd w:val="clear" w:color="auto" w:fill="FFFFFF"/>
          <w:rtl/>
        </w:rPr>
        <w:t>والمصنع  أجابوا</w:t>
      </w:r>
      <w:proofErr w:type="gramEnd"/>
      <w:r w:rsidRPr="00E365EB">
        <w:rPr>
          <w:rFonts w:ascii="Traditional Arabic" w:hAnsi="Traditional Arabic" w:cs="Traditional Arabic"/>
          <w:color w:val="444444"/>
          <w:sz w:val="29"/>
          <w:szCs w:val="29"/>
          <w:shd w:val="clear" w:color="auto" w:fill="FFFFFF"/>
          <w:rtl/>
        </w:rPr>
        <w:t xml:space="preserve"> قائلين لقد سلم صكين </w:t>
      </w:r>
      <w:r w:rsidRPr="00E365EB">
        <w:rPr>
          <w:rFonts w:ascii="Traditional Arabic" w:hAnsi="Traditional Arabic" w:cs="Traditional Arabic" w:hint="cs"/>
          <w:color w:val="444444"/>
          <w:sz w:val="29"/>
          <w:szCs w:val="29"/>
          <w:shd w:val="clear" w:color="auto" w:fill="FFFFFF"/>
          <w:rtl/>
        </w:rPr>
        <w:t>للمزرعة</w:t>
      </w:r>
      <w:r w:rsidRPr="00E365EB">
        <w:rPr>
          <w:rFonts w:ascii="Traditional Arabic" w:hAnsi="Traditional Arabic" w:cs="Traditional Arabic"/>
          <w:color w:val="444444"/>
          <w:sz w:val="29"/>
          <w:szCs w:val="29"/>
          <w:shd w:val="clear" w:color="auto" w:fill="FFFFFF"/>
          <w:rtl/>
        </w:rPr>
        <w:t xml:space="preserve"> وصك </w:t>
      </w:r>
      <w:r w:rsidRPr="00E365EB">
        <w:rPr>
          <w:rFonts w:ascii="Traditional Arabic" w:hAnsi="Traditional Arabic" w:cs="Traditional Arabic" w:hint="cs"/>
          <w:color w:val="444444"/>
          <w:sz w:val="29"/>
          <w:szCs w:val="29"/>
          <w:shd w:val="clear" w:color="auto" w:fill="FFFFFF"/>
          <w:rtl/>
        </w:rPr>
        <w:t>للشقة</w:t>
      </w:r>
      <w:r w:rsidRPr="00E365EB">
        <w:rPr>
          <w:rFonts w:ascii="Traditional Arabic" w:hAnsi="Traditional Arabic" w:cs="Traditional Arabic"/>
          <w:color w:val="444444"/>
          <w:sz w:val="29"/>
          <w:szCs w:val="29"/>
          <w:shd w:val="clear" w:color="auto" w:fill="FFFFFF"/>
          <w:rtl/>
        </w:rPr>
        <w:t xml:space="preserve"> وباقي صكوك </w:t>
      </w:r>
      <w:r w:rsidRPr="00E365EB">
        <w:rPr>
          <w:rFonts w:ascii="Traditional Arabic" w:hAnsi="Traditional Arabic" w:cs="Traditional Arabic" w:hint="cs"/>
          <w:color w:val="444444"/>
          <w:sz w:val="29"/>
          <w:szCs w:val="29"/>
          <w:shd w:val="clear" w:color="auto" w:fill="FFFFFF"/>
          <w:rtl/>
        </w:rPr>
        <w:t>مرهونة</w:t>
      </w:r>
      <w:r w:rsidRPr="00E365EB">
        <w:rPr>
          <w:rFonts w:ascii="Traditional Arabic" w:hAnsi="Traditional Arabic" w:cs="Traditional Arabic"/>
          <w:color w:val="444444"/>
          <w:sz w:val="29"/>
          <w:szCs w:val="29"/>
          <w:shd w:val="clear" w:color="auto" w:fill="FFFFFF"/>
          <w:rtl/>
        </w:rPr>
        <w:t xml:space="preserve"> وأما الشركة فسيتم تقييم قيمتها والمصنع تابع للشركة </w:t>
      </w:r>
      <w:r w:rsidRPr="00E365EB">
        <w:rPr>
          <w:rFonts w:ascii="Traditional Arabic" w:hAnsi="Traditional Arabic" w:cs="Traditional Arabic" w:hint="cs"/>
          <w:color w:val="444444"/>
          <w:sz w:val="29"/>
          <w:szCs w:val="29"/>
          <w:shd w:val="clear" w:color="auto" w:fill="FFFFFF"/>
          <w:rtl/>
        </w:rPr>
        <w:t>والمؤسس</w:t>
      </w:r>
      <w:r w:rsidRPr="00E365EB">
        <w:rPr>
          <w:rFonts w:ascii="Traditional Arabic" w:hAnsi="Traditional Arabic" w:cs="Traditional Arabic" w:hint="eastAsia"/>
          <w:color w:val="444444"/>
          <w:sz w:val="29"/>
          <w:szCs w:val="29"/>
          <w:shd w:val="clear" w:color="auto" w:fill="FFFFFF"/>
          <w:rtl/>
        </w:rPr>
        <w:t>ة</w:t>
      </w:r>
      <w:r w:rsidRPr="00E365EB">
        <w:rPr>
          <w:rFonts w:ascii="Traditional Arabic" w:hAnsi="Traditional Arabic" w:cs="Traditional Arabic"/>
          <w:color w:val="444444"/>
          <w:sz w:val="29"/>
          <w:szCs w:val="29"/>
          <w:shd w:val="clear" w:color="auto" w:fill="FFFFFF"/>
          <w:rtl/>
        </w:rPr>
        <w:t xml:space="preserve"> لا نعلم موجوداتها وأما صك الحصر فقد تم إرفاق صورة منه بعد مخاطبتكم لفضيلة مصدره هكذا ذكروا وبالاطلاع على المعاملة وجدت بها صورة طبق الأصل من صك حصر الورثة رقم 33419716 في 08/10/1433هـ المتضمنة (وفاة محمد </w:t>
      </w:r>
      <w:r w:rsidRPr="00E365EB">
        <w:rPr>
          <w:rFonts w:ascii="Traditional Arabic" w:hAnsi="Traditional Arabic" w:cs="Traditional Arabic" w:hint="cs"/>
          <w:color w:val="444444"/>
          <w:sz w:val="29"/>
          <w:szCs w:val="29"/>
          <w:shd w:val="clear" w:color="auto" w:fill="FFFFFF"/>
          <w:rtl/>
        </w:rPr>
        <w:t>....</w:t>
      </w:r>
      <w:r w:rsidRPr="00E365EB">
        <w:rPr>
          <w:rFonts w:ascii="Traditional Arabic" w:hAnsi="Traditional Arabic" w:cs="Traditional Arabic"/>
          <w:color w:val="444444"/>
          <w:sz w:val="29"/>
          <w:szCs w:val="29"/>
          <w:shd w:val="clear" w:color="auto" w:fill="FFFFFF"/>
          <w:rtl/>
        </w:rPr>
        <w:t xml:space="preserve"> في الرياض بتاريخ 27/9/</w:t>
      </w:r>
      <w:r w:rsidRPr="00E365EB">
        <w:rPr>
          <w:rFonts w:ascii="Traditional Arabic" w:hAnsi="Traditional Arabic" w:cs="Traditional Arabic" w:hint="cs"/>
          <w:color w:val="444444"/>
          <w:sz w:val="29"/>
          <w:szCs w:val="29"/>
          <w:shd w:val="clear" w:color="auto" w:fill="FFFFFF"/>
          <w:rtl/>
        </w:rPr>
        <w:t>00</w:t>
      </w:r>
      <w:r w:rsidRPr="00E365EB">
        <w:rPr>
          <w:rFonts w:ascii="Traditional Arabic" w:hAnsi="Traditional Arabic" w:cs="Traditional Arabic"/>
          <w:color w:val="444444"/>
          <w:sz w:val="29"/>
          <w:szCs w:val="29"/>
          <w:shd w:val="clear" w:color="auto" w:fill="FFFFFF"/>
          <w:rtl/>
        </w:rPr>
        <w:t xml:space="preserve"> وانحصار ورثته في زوجتيه وهما جوزاء </w:t>
      </w:r>
      <w:r w:rsidRPr="00E365EB">
        <w:rPr>
          <w:rFonts w:ascii="Traditional Arabic" w:hAnsi="Traditional Arabic" w:cs="Traditional Arabic" w:hint="cs"/>
          <w:color w:val="444444"/>
          <w:sz w:val="29"/>
          <w:szCs w:val="29"/>
          <w:shd w:val="clear" w:color="auto" w:fill="FFFFFF"/>
          <w:rtl/>
        </w:rPr>
        <w:t>....</w:t>
      </w:r>
      <w:r w:rsidRPr="00E365EB">
        <w:rPr>
          <w:rFonts w:ascii="Traditional Arabic" w:hAnsi="Traditional Arabic" w:cs="Traditional Arabic"/>
          <w:color w:val="444444"/>
          <w:sz w:val="29"/>
          <w:szCs w:val="29"/>
          <w:shd w:val="clear" w:color="auto" w:fill="FFFFFF"/>
          <w:rtl/>
        </w:rPr>
        <w:t xml:space="preserve"> وسارة بنت </w:t>
      </w:r>
      <w:r w:rsidRPr="00E365EB">
        <w:rPr>
          <w:rFonts w:ascii="Traditional Arabic" w:hAnsi="Traditional Arabic" w:cs="Traditional Arabic" w:hint="cs"/>
          <w:color w:val="444444"/>
          <w:sz w:val="29"/>
          <w:szCs w:val="29"/>
          <w:shd w:val="clear" w:color="auto" w:fill="FFFFFF"/>
          <w:rtl/>
        </w:rPr>
        <w:t>....</w:t>
      </w:r>
      <w:r w:rsidRPr="00E365EB">
        <w:rPr>
          <w:rFonts w:ascii="Traditional Arabic" w:hAnsi="Traditional Arabic" w:cs="Traditional Arabic"/>
          <w:color w:val="444444"/>
          <w:sz w:val="29"/>
          <w:szCs w:val="29"/>
          <w:shd w:val="clear" w:color="auto" w:fill="FFFFFF"/>
          <w:rtl/>
        </w:rPr>
        <w:t xml:space="preserve"> وأولاده من زوجته جوزاء وهم سعود وفيصل وخالد ومنصور وسعد والعنود ومنيرة وهيفاء وابنتيه من زوجته ساره وهما غلا وغزيه وابنه فرج من زوجته المطلقة </w:t>
      </w:r>
      <w:proofErr w:type="spellStart"/>
      <w:r w:rsidRPr="00E365EB">
        <w:rPr>
          <w:rFonts w:ascii="Traditional Arabic" w:hAnsi="Traditional Arabic" w:cs="Traditional Arabic"/>
          <w:color w:val="444444"/>
          <w:sz w:val="29"/>
          <w:szCs w:val="29"/>
          <w:shd w:val="clear" w:color="auto" w:fill="FFFFFF"/>
          <w:rtl/>
        </w:rPr>
        <w:t>فريجة</w:t>
      </w:r>
      <w:proofErr w:type="spellEnd"/>
      <w:r w:rsidRPr="00E365EB">
        <w:rPr>
          <w:rFonts w:ascii="Traditional Arabic" w:hAnsi="Traditional Arabic" w:cs="Traditional Arabic" w:hint="cs"/>
          <w:color w:val="444444"/>
          <w:sz w:val="29"/>
          <w:szCs w:val="29"/>
          <w:shd w:val="clear" w:color="auto" w:fill="FFFFFF"/>
          <w:rtl/>
        </w:rPr>
        <w:t>....</w:t>
      </w:r>
      <w:r w:rsidRPr="00E365EB">
        <w:rPr>
          <w:rFonts w:ascii="Traditional Arabic" w:hAnsi="Traditional Arabic" w:cs="Traditional Arabic"/>
          <w:color w:val="444444"/>
          <w:sz w:val="29"/>
          <w:szCs w:val="29"/>
          <w:shd w:val="clear" w:color="auto" w:fill="FFFFFF"/>
          <w:rtl/>
        </w:rPr>
        <w:t xml:space="preserve"> فقط وجميعهم بالغون سن الرشد عدا البنتين غلا و غزي</w:t>
      </w:r>
      <w:r w:rsidRPr="00E365EB">
        <w:rPr>
          <w:rFonts w:ascii="Traditional Arabic" w:hAnsi="Traditional Arabic" w:cs="Traditional Arabic" w:hint="cs"/>
          <w:color w:val="444444"/>
          <w:sz w:val="29"/>
          <w:szCs w:val="29"/>
          <w:shd w:val="clear" w:color="auto" w:fill="FFFFFF"/>
          <w:rtl/>
        </w:rPr>
        <w:t>ل</w:t>
      </w:r>
      <w:r w:rsidRPr="00E365EB">
        <w:rPr>
          <w:rFonts w:ascii="Traditional Arabic" w:hAnsi="Traditional Arabic" w:cs="Traditional Arabic"/>
          <w:color w:val="444444"/>
          <w:sz w:val="29"/>
          <w:szCs w:val="29"/>
          <w:shd w:val="clear" w:color="auto" w:fill="FFFFFF"/>
          <w:rtl/>
        </w:rPr>
        <w:t xml:space="preserve"> المولودتين بتاريخ 16/11/1431هـ لا وارث له سواهم وبالله التوفيق) بعد ذلك اتفق الجميع على اختيار حارس قضائي على جميع التركة وقسمتها بين الورثة ويكون اختيار الحارس عن طريق المحكمة هكذا اتفقوا وعليه سيتم الكتابة لهيئة النظر </w:t>
      </w:r>
      <w:r w:rsidRPr="00E365EB">
        <w:rPr>
          <w:rFonts w:ascii="Traditional Arabic" w:hAnsi="Traditional Arabic" w:cs="Traditional Arabic" w:hint="cs"/>
          <w:color w:val="444444"/>
          <w:sz w:val="29"/>
          <w:szCs w:val="29"/>
          <w:shd w:val="clear" w:color="auto" w:fill="FFFFFF"/>
          <w:rtl/>
        </w:rPr>
        <w:t>لاختيار</w:t>
      </w:r>
      <w:r w:rsidRPr="00E365EB">
        <w:rPr>
          <w:rFonts w:ascii="Traditional Arabic" w:hAnsi="Traditional Arabic" w:cs="Traditional Arabic"/>
          <w:color w:val="444444"/>
          <w:sz w:val="29"/>
          <w:szCs w:val="29"/>
          <w:shd w:val="clear" w:color="auto" w:fill="FFFFFF"/>
          <w:rtl/>
        </w:rPr>
        <w:t xml:space="preserve"> حارس قضائي </w:t>
      </w:r>
      <w:r w:rsidRPr="00E365EB">
        <w:rPr>
          <w:rFonts w:ascii="Traditional Arabic" w:hAnsi="Traditional Arabic" w:cs="Traditional Arabic" w:hint="cs"/>
          <w:color w:val="444444"/>
          <w:sz w:val="29"/>
          <w:szCs w:val="29"/>
          <w:shd w:val="clear" w:color="auto" w:fill="FFFFFF"/>
          <w:rtl/>
        </w:rPr>
        <w:t>والإعلان</w:t>
      </w:r>
      <w:r w:rsidRPr="00E365EB">
        <w:rPr>
          <w:rFonts w:ascii="Traditional Arabic" w:hAnsi="Traditional Arabic" w:cs="Traditional Arabic"/>
          <w:color w:val="444444"/>
          <w:sz w:val="29"/>
          <w:szCs w:val="29"/>
          <w:shd w:val="clear" w:color="auto" w:fill="FFFFFF"/>
          <w:rtl/>
        </w:rPr>
        <w:t xml:space="preserve"> عن ذلك كما أمرت المدعى عليه سعود الحاضر بإحضار بيان شامل لجميع التركة من تاريخ وفاة مورثهم حتى تاريخه في مدة أقصاها أسبوع من تاريخه واستعد بذلك وعليه جرى رفع الجلسة </w:t>
      </w:r>
      <w:r w:rsidRPr="00E365EB">
        <w:rPr>
          <w:rFonts w:ascii="Traditional Arabic" w:hAnsi="Traditional Arabic" w:cs="Traditional Arabic" w:hint="cs"/>
          <w:color w:val="444444"/>
          <w:sz w:val="29"/>
          <w:szCs w:val="29"/>
          <w:shd w:val="clear" w:color="auto" w:fill="FFFFFF"/>
          <w:rtl/>
        </w:rPr>
        <w:t xml:space="preserve">وفي جلسة أخرى </w:t>
      </w:r>
      <w:r w:rsidRPr="00E365EB">
        <w:rPr>
          <w:rFonts w:ascii="Traditional Arabic" w:hAnsi="Traditional Arabic" w:cs="Traditional Arabic"/>
          <w:color w:val="444444"/>
          <w:sz w:val="29"/>
          <w:szCs w:val="29"/>
          <w:shd w:val="clear" w:color="auto" w:fill="FFFFFF"/>
          <w:rtl/>
        </w:rPr>
        <w:t xml:space="preserve"> حضر طلال </w:t>
      </w:r>
      <w:r w:rsidRPr="00E365EB">
        <w:rPr>
          <w:rFonts w:ascii="Traditional Arabic" w:hAnsi="Traditional Arabic" w:cs="Traditional Arabic" w:hint="cs"/>
          <w:color w:val="444444"/>
          <w:sz w:val="29"/>
          <w:szCs w:val="29"/>
          <w:shd w:val="clear" w:color="auto" w:fill="FFFFFF"/>
          <w:rtl/>
        </w:rPr>
        <w:t>...</w:t>
      </w:r>
      <w:r w:rsidRPr="00E365EB">
        <w:rPr>
          <w:rFonts w:ascii="Traditional Arabic" w:hAnsi="Traditional Arabic" w:cs="Traditional Arabic"/>
          <w:color w:val="444444"/>
          <w:sz w:val="29"/>
          <w:szCs w:val="29"/>
          <w:shd w:val="clear" w:color="auto" w:fill="FFFFFF"/>
          <w:rtl/>
        </w:rPr>
        <w:t xml:space="preserve"> كما حضر عبدالمحسن </w:t>
      </w:r>
      <w:r w:rsidRPr="00E365EB">
        <w:rPr>
          <w:rFonts w:ascii="Traditional Arabic" w:hAnsi="Traditional Arabic" w:cs="Traditional Arabic" w:hint="cs"/>
          <w:color w:val="444444"/>
          <w:sz w:val="29"/>
          <w:szCs w:val="29"/>
          <w:shd w:val="clear" w:color="auto" w:fill="FFFFFF"/>
          <w:rtl/>
        </w:rPr>
        <w:t>....</w:t>
      </w:r>
      <w:r w:rsidRPr="00E365EB">
        <w:rPr>
          <w:rFonts w:ascii="Traditional Arabic" w:hAnsi="Traditional Arabic" w:cs="Traditional Arabic"/>
          <w:color w:val="444444"/>
          <w:sz w:val="29"/>
          <w:szCs w:val="29"/>
          <w:shd w:val="clear" w:color="auto" w:fill="FFFFFF"/>
          <w:rtl/>
        </w:rPr>
        <w:t xml:space="preserve"> كما حضر عمر </w:t>
      </w:r>
      <w:r w:rsidRPr="00E365EB">
        <w:rPr>
          <w:rFonts w:ascii="Traditional Arabic" w:hAnsi="Traditional Arabic" w:cs="Traditional Arabic" w:hint="cs"/>
          <w:color w:val="444444"/>
          <w:sz w:val="29"/>
          <w:szCs w:val="29"/>
          <w:shd w:val="clear" w:color="auto" w:fill="FFFFFF"/>
          <w:rtl/>
        </w:rPr>
        <w:t>...</w:t>
      </w:r>
      <w:r w:rsidRPr="00E365EB">
        <w:rPr>
          <w:rFonts w:ascii="Traditional Arabic" w:hAnsi="Traditional Arabic" w:cs="Traditional Arabic"/>
          <w:color w:val="444444"/>
          <w:sz w:val="29"/>
          <w:szCs w:val="29"/>
          <w:shd w:val="clear" w:color="auto" w:fill="FFFFFF"/>
          <w:rtl/>
        </w:rPr>
        <w:t xml:space="preserve"> كما حضرت هيفاء </w:t>
      </w:r>
      <w:r w:rsidRPr="00E365EB">
        <w:rPr>
          <w:rFonts w:ascii="Traditional Arabic" w:hAnsi="Traditional Arabic" w:cs="Traditional Arabic" w:hint="cs"/>
          <w:color w:val="444444"/>
          <w:sz w:val="29"/>
          <w:szCs w:val="29"/>
          <w:shd w:val="clear" w:color="auto" w:fill="FFFFFF"/>
          <w:rtl/>
        </w:rPr>
        <w:t>....</w:t>
      </w:r>
      <w:r w:rsidRPr="00E365EB">
        <w:rPr>
          <w:rFonts w:ascii="Traditional Arabic" w:hAnsi="Traditional Arabic" w:cs="Traditional Arabic"/>
          <w:color w:val="444444"/>
          <w:sz w:val="29"/>
          <w:szCs w:val="29"/>
          <w:shd w:val="clear" w:color="auto" w:fill="FFFFFF"/>
          <w:rtl/>
        </w:rPr>
        <w:t xml:space="preserve"> كما حضرت سارة </w:t>
      </w:r>
      <w:r w:rsidRPr="00E365EB">
        <w:rPr>
          <w:rFonts w:ascii="Traditional Arabic" w:hAnsi="Traditional Arabic" w:cs="Traditional Arabic" w:hint="cs"/>
          <w:color w:val="444444"/>
          <w:sz w:val="29"/>
          <w:szCs w:val="29"/>
          <w:shd w:val="clear" w:color="auto" w:fill="FFFFFF"/>
          <w:rtl/>
        </w:rPr>
        <w:t>...</w:t>
      </w:r>
      <w:r w:rsidRPr="00E365EB">
        <w:rPr>
          <w:rFonts w:ascii="Traditional Arabic" w:hAnsi="Traditional Arabic" w:cs="Traditional Arabic"/>
          <w:color w:val="444444"/>
          <w:sz w:val="29"/>
          <w:szCs w:val="29"/>
          <w:shd w:val="clear" w:color="auto" w:fill="FFFFFF"/>
          <w:rtl/>
        </w:rPr>
        <w:t xml:space="preserve"> كما حضر سعد </w:t>
      </w:r>
      <w:r w:rsidRPr="00E365EB">
        <w:rPr>
          <w:rFonts w:ascii="Traditional Arabic" w:hAnsi="Traditional Arabic" w:cs="Traditional Arabic" w:hint="cs"/>
          <w:color w:val="444444"/>
          <w:sz w:val="29"/>
          <w:szCs w:val="29"/>
          <w:shd w:val="clear" w:color="auto" w:fill="FFFFFF"/>
          <w:rtl/>
        </w:rPr>
        <w:t>....</w:t>
      </w:r>
      <w:r w:rsidRPr="00E365EB">
        <w:rPr>
          <w:rFonts w:ascii="Traditional Arabic" w:hAnsi="Traditional Arabic" w:cs="Traditional Arabic"/>
          <w:color w:val="444444"/>
          <w:sz w:val="29"/>
          <w:szCs w:val="29"/>
          <w:shd w:val="clear" w:color="auto" w:fill="FFFFFF"/>
          <w:rtl/>
        </w:rPr>
        <w:t xml:space="preserve"> كما حضر سعود </w:t>
      </w:r>
      <w:r w:rsidRPr="00E365EB">
        <w:rPr>
          <w:rFonts w:ascii="Traditional Arabic" w:hAnsi="Traditional Arabic" w:cs="Traditional Arabic" w:hint="cs"/>
          <w:color w:val="444444"/>
          <w:sz w:val="29"/>
          <w:szCs w:val="29"/>
          <w:shd w:val="clear" w:color="auto" w:fill="FFFFFF"/>
          <w:rtl/>
        </w:rPr>
        <w:t>....</w:t>
      </w:r>
      <w:r w:rsidRPr="00E365EB">
        <w:rPr>
          <w:rFonts w:ascii="Traditional Arabic" w:hAnsi="Traditional Arabic" w:cs="Traditional Arabic"/>
          <w:color w:val="444444"/>
          <w:sz w:val="29"/>
          <w:szCs w:val="29"/>
          <w:shd w:val="clear" w:color="auto" w:fill="FFFFFF"/>
          <w:rtl/>
        </w:rPr>
        <w:t xml:space="preserve"> وبالاطلاع </w:t>
      </w:r>
      <w:proofErr w:type="spellStart"/>
      <w:r w:rsidRPr="00E365EB">
        <w:rPr>
          <w:rFonts w:ascii="Traditional Arabic" w:hAnsi="Traditional Arabic" w:cs="Traditional Arabic"/>
          <w:color w:val="444444"/>
          <w:sz w:val="29"/>
          <w:szCs w:val="29"/>
          <w:shd w:val="clear" w:color="auto" w:fill="FFFFFF"/>
          <w:rtl/>
        </w:rPr>
        <w:t>علىالمعاملة</w:t>
      </w:r>
      <w:proofErr w:type="spellEnd"/>
      <w:r w:rsidRPr="00E365EB">
        <w:rPr>
          <w:rFonts w:ascii="Traditional Arabic" w:hAnsi="Traditional Arabic" w:cs="Traditional Arabic"/>
          <w:color w:val="444444"/>
          <w:sz w:val="29"/>
          <w:szCs w:val="29"/>
          <w:shd w:val="clear" w:color="auto" w:fill="FFFFFF"/>
          <w:rtl/>
        </w:rPr>
        <w:t xml:space="preserve"> لم </w:t>
      </w:r>
      <w:r w:rsidRPr="00E365EB">
        <w:rPr>
          <w:rFonts w:ascii="Traditional Arabic" w:hAnsi="Traditional Arabic" w:cs="Traditional Arabic" w:hint="cs"/>
          <w:color w:val="444444"/>
          <w:sz w:val="29"/>
          <w:szCs w:val="29"/>
          <w:shd w:val="clear" w:color="auto" w:fill="FFFFFF"/>
          <w:rtl/>
        </w:rPr>
        <w:t>أ</w:t>
      </w:r>
      <w:r w:rsidRPr="00E365EB">
        <w:rPr>
          <w:rFonts w:ascii="Traditional Arabic" w:hAnsi="Traditional Arabic" w:cs="Traditional Arabic"/>
          <w:color w:val="444444"/>
          <w:sz w:val="29"/>
          <w:szCs w:val="29"/>
          <w:shd w:val="clear" w:color="auto" w:fill="FFFFFF"/>
          <w:rtl/>
        </w:rPr>
        <w:t xml:space="preserve">جد بها </w:t>
      </w:r>
      <w:r w:rsidRPr="00E365EB">
        <w:rPr>
          <w:rFonts w:ascii="Traditional Arabic" w:hAnsi="Traditional Arabic" w:cs="Traditional Arabic" w:hint="cs"/>
          <w:color w:val="444444"/>
          <w:sz w:val="29"/>
          <w:szCs w:val="29"/>
          <w:shd w:val="clear" w:color="auto" w:fill="FFFFFF"/>
          <w:rtl/>
        </w:rPr>
        <w:t>إ</w:t>
      </w:r>
      <w:r w:rsidRPr="00E365EB">
        <w:rPr>
          <w:rFonts w:ascii="Traditional Arabic" w:hAnsi="Traditional Arabic" w:cs="Traditional Arabic"/>
          <w:color w:val="444444"/>
          <w:sz w:val="29"/>
          <w:szCs w:val="29"/>
          <w:shd w:val="clear" w:color="auto" w:fill="FFFFFF"/>
          <w:rtl/>
        </w:rPr>
        <w:t xml:space="preserve">فادة هيئة النظر بعد ذلك اتفق جميع الحاضرون على </w:t>
      </w:r>
      <w:r w:rsidRPr="00E365EB">
        <w:rPr>
          <w:rFonts w:ascii="Traditional Arabic" w:hAnsi="Traditional Arabic" w:cs="Traditional Arabic" w:hint="cs"/>
          <w:color w:val="444444"/>
          <w:sz w:val="29"/>
          <w:szCs w:val="29"/>
          <w:shd w:val="clear" w:color="auto" w:fill="FFFFFF"/>
          <w:rtl/>
        </w:rPr>
        <w:t>أ</w:t>
      </w:r>
      <w:r w:rsidRPr="00E365EB">
        <w:rPr>
          <w:rFonts w:ascii="Traditional Arabic" w:hAnsi="Traditional Arabic" w:cs="Traditional Arabic"/>
          <w:color w:val="444444"/>
          <w:sz w:val="29"/>
          <w:szCs w:val="29"/>
          <w:shd w:val="clear" w:color="auto" w:fill="FFFFFF"/>
          <w:rtl/>
        </w:rPr>
        <w:t xml:space="preserve">ن يتولى مكتب </w:t>
      </w:r>
      <w:r w:rsidRPr="00E365EB">
        <w:rPr>
          <w:rFonts w:ascii="Traditional Arabic" w:hAnsi="Traditional Arabic" w:cs="Traditional Arabic" w:hint="cs"/>
          <w:color w:val="444444"/>
          <w:sz w:val="29"/>
          <w:szCs w:val="29"/>
          <w:shd w:val="clear" w:color="auto" w:fill="FFFFFF"/>
          <w:rtl/>
        </w:rPr>
        <w:t>...</w:t>
      </w:r>
      <w:r w:rsidRPr="00E365EB">
        <w:rPr>
          <w:rFonts w:ascii="Traditional Arabic" w:hAnsi="Traditional Arabic" w:cs="Traditional Arabic"/>
          <w:color w:val="444444"/>
          <w:sz w:val="29"/>
          <w:szCs w:val="29"/>
          <w:shd w:val="clear" w:color="auto" w:fill="FFFFFF"/>
          <w:rtl/>
        </w:rPr>
        <w:t xml:space="preserve">تصفية التركة بما فيها من موجودات ومنقولات هكذا اتفقوا بعد ذلك </w:t>
      </w:r>
      <w:r w:rsidRPr="00E365EB">
        <w:rPr>
          <w:rFonts w:ascii="Traditional Arabic" w:hAnsi="Traditional Arabic" w:cs="Traditional Arabic" w:hint="cs"/>
          <w:color w:val="444444"/>
          <w:sz w:val="29"/>
          <w:szCs w:val="29"/>
          <w:shd w:val="clear" w:color="auto" w:fill="FFFFFF"/>
          <w:rtl/>
        </w:rPr>
        <w:t>أ</w:t>
      </w:r>
      <w:r w:rsidRPr="00E365EB">
        <w:rPr>
          <w:rFonts w:ascii="Traditional Arabic" w:hAnsi="Traditional Arabic" w:cs="Traditional Arabic"/>
          <w:color w:val="444444"/>
          <w:sz w:val="29"/>
          <w:szCs w:val="29"/>
          <w:shd w:val="clear" w:color="auto" w:fill="FFFFFF"/>
          <w:rtl/>
        </w:rPr>
        <w:t xml:space="preserve">فهمت الجميع </w:t>
      </w:r>
      <w:r w:rsidRPr="00E365EB">
        <w:rPr>
          <w:rFonts w:ascii="Traditional Arabic" w:hAnsi="Traditional Arabic" w:cs="Traditional Arabic" w:hint="cs"/>
          <w:color w:val="444444"/>
          <w:sz w:val="29"/>
          <w:szCs w:val="29"/>
          <w:shd w:val="clear" w:color="auto" w:fill="FFFFFF"/>
          <w:rtl/>
        </w:rPr>
        <w:t>بإبلاغ</w:t>
      </w:r>
      <w:r w:rsidRPr="00E365EB">
        <w:rPr>
          <w:rFonts w:ascii="Traditional Arabic" w:hAnsi="Traditional Arabic" w:cs="Traditional Arabic"/>
          <w:color w:val="444444"/>
          <w:sz w:val="29"/>
          <w:szCs w:val="29"/>
          <w:shd w:val="clear" w:color="auto" w:fill="FFFFFF"/>
          <w:rtl/>
        </w:rPr>
        <w:t xml:space="preserve"> مكتب </w:t>
      </w:r>
      <w:r w:rsidRPr="00E365EB">
        <w:rPr>
          <w:rFonts w:ascii="Traditional Arabic" w:hAnsi="Traditional Arabic" w:cs="Traditional Arabic" w:hint="cs"/>
          <w:color w:val="444444"/>
          <w:sz w:val="29"/>
          <w:szCs w:val="29"/>
          <w:shd w:val="clear" w:color="auto" w:fill="FFFFFF"/>
          <w:rtl/>
        </w:rPr>
        <w:t>...</w:t>
      </w:r>
      <w:r w:rsidRPr="00E365EB">
        <w:rPr>
          <w:rFonts w:ascii="Traditional Arabic" w:hAnsi="Traditional Arabic" w:cs="Traditional Arabic"/>
          <w:color w:val="444444"/>
          <w:sz w:val="29"/>
          <w:szCs w:val="29"/>
          <w:shd w:val="clear" w:color="auto" w:fill="FFFFFF"/>
          <w:rtl/>
        </w:rPr>
        <w:t xml:space="preserve"> بمراجعتنا خلال عشرة </w:t>
      </w:r>
      <w:proofErr w:type="spellStart"/>
      <w:r w:rsidRPr="00E365EB">
        <w:rPr>
          <w:rFonts w:ascii="Traditional Arabic" w:hAnsi="Traditional Arabic" w:cs="Traditional Arabic"/>
          <w:color w:val="444444"/>
          <w:sz w:val="29"/>
          <w:szCs w:val="29"/>
          <w:shd w:val="clear" w:color="auto" w:fill="FFFFFF"/>
          <w:rtl/>
        </w:rPr>
        <w:t>ايام</w:t>
      </w:r>
      <w:proofErr w:type="spellEnd"/>
      <w:r w:rsidRPr="00E365EB">
        <w:rPr>
          <w:rFonts w:ascii="Traditional Arabic" w:hAnsi="Traditional Arabic" w:cs="Traditional Arabic"/>
          <w:color w:val="444444"/>
          <w:sz w:val="29"/>
          <w:szCs w:val="29"/>
          <w:shd w:val="clear" w:color="auto" w:fill="FFFFFF"/>
          <w:rtl/>
        </w:rPr>
        <w:t xml:space="preserve"> مع الاتفاق معه على نسبة عمله ومد</w:t>
      </w:r>
      <w:r w:rsidRPr="00E365EB">
        <w:rPr>
          <w:rFonts w:ascii="Traditional Arabic" w:hAnsi="Traditional Arabic" w:cs="Traditional Arabic" w:hint="cs"/>
          <w:color w:val="444444"/>
          <w:sz w:val="29"/>
          <w:szCs w:val="29"/>
          <w:shd w:val="clear" w:color="auto" w:fill="FFFFFF"/>
          <w:rtl/>
        </w:rPr>
        <w:t>ته</w:t>
      </w:r>
      <w:r w:rsidRPr="00E365EB">
        <w:rPr>
          <w:rFonts w:ascii="Traditional Arabic" w:hAnsi="Traditional Arabic" w:cs="Traditional Arabic"/>
          <w:color w:val="444444"/>
          <w:sz w:val="29"/>
          <w:szCs w:val="29"/>
          <w:shd w:val="clear" w:color="auto" w:fill="FFFFFF"/>
          <w:rtl/>
        </w:rPr>
        <w:t xml:space="preserve"> لانتهاء التصفية كما </w:t>
      </w:r>
      <w:r w:rsidRPr="00E365EB">
        <w:rPr>
          <w:rFonts w:ascii="Traditional Arabic" w:hAnsi="Traditional Arabic" w:cs="Traditional Arabic" w:hint="cs"/>
          <w:color w:val="444444"/>
          <w:sz w:val="29"/>
          <w:szCs w:val="29"/>
          <w:shd w:val="clear" w:color="auto" w:fill="FFFFFF"/>
          <w:rtl/>
        </w:rPr>
        <w:t>أ</w:t>
      </w:r>
      <w:r w:rsidRPr="00E365EB">
        <w:rPr>
          <w:rFonts w:ascii="Traditional Arabic" w:hAnsi="Traditional Arabic" w:cs="Traditional Arabic"/>
          <w:color w:val="444444"/>
          <w:sz w:val="29"/>
          <w:szCs w:val="29"/>
          <w:shd w:val="clear" w:color="auto" w:fill="FFFFFF"/>
          <w:rtl/>
        </w:rPr>
        <w:t>فهمت الجميع ب</w:t>
      </w:r>
      <w:r w:rsidRPr="00E365EB">
        <w:rPr>
          <w:rFonts w:ascii="Traditional Arabic" w:hAnsi="Traditional Arabic" w:cs="Traditional Arabic" w:hint="cs"/>
          <w:color w:val="444444"/>
          <w:sz w:val="29"/>
          <w:szCs w:val="29"/>
          <w:shd w:val="clear" w:color="auto" w:fill="FFFFFF"/>
          <w:rtl/>
        </w:rPr>
        <w:t>أ</w:t>
      </w:r>
      <w:r w:rsidRPr="00E365EB">
        <w:rPr>
          <w:rFonts w:ascii="Traditional Arabic" w:hAnsi="Traditional Arabic" w:cs="Traditional Arabic"/>
          <w:color w:val="444444"/>
          <w:sz w:val="29"/>
          <w:szCs w:val="29"/>
          <w:shd w:val="clear" w:color="auto" w:fill="FFFFFF"/>
          <w:rtl/>
        </w:rPr>
        <w:t xml:space="preserve">ن جميع ما يتعلق بشركة </w:t>
      </w:r>
      <w:r w:rsidRPr="00E365EB">
        <w:rPr>
          <w:rFonts w:ascii="Traditional Arabic" w:hAnsi="Traditional Arabic" w:cs="Traditional Arabic" w:hint="cs"/>
          <w:color w:val="444444"/>
          <w:sz w:val="29"/>
          <w:szCs w:val="29"/>
          <w:shd w:val="clear" w:color="auto" w:fill="FFFFFF"/>
          <w:rtl/>
        </w:rPr>
        <w:t>...</w:t>
      </w:r>
      <w:r w:rsidRPr="00E365EB">
        <w:rPr>
          <w:rFonts w:ascii="Traditional Arabic" w:hAnsi="Traditional Arabic" w:cs="Traditional Arabic"/>
          <w:color w:val="444444"/>
          <w:sz w:val="29"/>
          <w:szCs w:val="29"/>
          <w:shd w:val="clear" w:color="auto" w:fill="FFFFFF"/>
          <w:rtl/>
        </w:rPr>
        <w:t xml:space="preserve"> وتصفيتها </w:t>
      </w:r>
      <w:proofErr w:type="spellStart"/>
      <w:r w:rsidRPr="00E365EB">
        <w:rPr>
          <w:rFonts w:ascii="Traditional Arabic" w:hAnsi="Traditional Arabic" w:cs="Traditional Arabic"/>
          <w:color w:val="444444"/>
          <w:sz w:val="29"/>
          <w:szCs w:val="29"/>
          <w:shd w:val="clear" w:color="auto" w:fill="FFFFFF"/>
          <w:rtl/>
        </w:rPr>
        <w:t>او</w:t>
      </w:r>
      <w:proofErr w:type="spellEnd"/>
      <w:r w:rsidRPr="00E365EB">
        <w:rPr>
          <w:rFonts w:ascii="Traditional Arabic" w:hAnsi="Traditional Arabic" w:cs="Traditional Arabic"/>
          <w:color w:val="444444"/>
          <w:sz w:val="29"/>
          <w:szCs w:val="29"/>
          <w:shd w:val="clear" w:color="auto" w:fill="FFFFFF"/>
          <w:rtl/>
        </w:rPr>
        <w:t xml:space="preserve"> </w:t>
      </w:r>
      <w:r w:rsidRPr="00E365EB">
        <w:rPr>
          <w:rFonts w:ascii="Traditional Arabic" w:hAnsi="Traditional Arabic" w:cs="Traditional Arabic" w:hint="cs"/>
          <w:color w:val="444444"/>
          <w:sz w:val="29"/>
          <w:szCs w:val="29"/>
          <w:shd w:val="clear" w:color="auto" w:fill="FFFFFF"/>
          <w:rtl/>
        </w:rPr>
        <w:t>أ</w:t>
      </w:r>
      <w:r w:rsidRPr="00E365EB">
        <w:rPr>
          <w:rFonts w:ascii="Traditional Arabic" w:hAnsi="Traditional Arabic" w:cs="Traditional Arabic"/>
          <w:color w:val="444444"/>
          <w:sz w:val="29"/>
          <w:szCs w:val="29"/>
          <w:shd w:val="clear" w:color="auto" w:fill="FFFFFF"/>
          <w:rtl/>
        </w:rPr>
        <w:t xml:space="preserve">ي شركة </w:t>
      </w:r>
      <w:r w:rsidRPr="00E365EB">
        <w:rPr>
          <w:rFonts w:ascii="Traditional Arabic" w:hAnsi="Traditional Arabic" w:cs="Traditional Arabic" w:hint="cs"/>
          <w:color w:val="444444"/>
          <w:sz w:val="29"/>
          <w:szCs w:val="29"/>
          <w:shd w:val="clear" w:color="auto" w:fill="FFFFFF"/>
          <w:rtl/>
        </w:rPr>
        <w:t>أ</w:t>
      </w:r>
      <w:r w:rsidRPr="00E365EB">
        <w:rPr>
          <w:rFonts w:ascii="Traditional Arabic" w:hAnsi="Traditional Arabic" w:cs="Traditional Arabic"/>
          <w:color w:val="444444"/>
          <w:sz w:val="29"/>
          <w:szCs w:val="29"/>
          <w:shd w:val="clear" w:color="auto" w:fill="FFFFFF"/>
          <w:rtl/>
        </w:rPr>
        <w:t xml:space="preserve">خرى تابعة لمورثهم من اختصاص ديوان المظالم فقرروا موافقتهم على ذلك وعليه جرى رفع الجلسة </w:t>
      </w:r>
      <w:r w:rsidRPr="00E365EB">
        <w:rPr>
          <w:rFonts w:ascii="Traditional Arabic" w:hAnsi="Traditional Arabic" w:cs="Traditional Arabic" w:hint="cs"/>
          <w:color w:val="444444"/>
          <w:sz w:val="29"/>
          <w:szCs w:val="29"/>
          <w:shd w:val="clear" w:color="auto" w:fill="FFFFFF"/>
          <w:rtl/>
        </w:rPr>
        <w:t>وفي جلسة أخرى</w:t>
      </w:r>
      <w:r w:rsidRPr="00E365EB">
        <w:rPr>
          <w:rFonts w:ascii="Traditional Arabic" w:hAnsi="Traditional Arabic" w:cs="Traditional Arabic"/>
          <w:color w:val="444444"/>
          <w:sz w:val="29"/>
          <w:szCs w:val="29"/>
          <w:shd w:val="clear" w:color="auto" w:fill="FFFFFF"/>
          <w:rtl/>
        </w:rPr>
        <w:t xml:space="preserve"> حضر سعد </w:t>
      </w:r>
      <w:proofErr w:type="gramStart"/>
      <w:r w:rsidRPr="00E365EB">
        <w:rPr>
          <w:rFonts w:ascii="Traditional Arabic" w:hAnsi="Traditional Arabic" w:cs="Traditional Arabic" w:hint="cs"/>
          <w:color w:val="444444"/>
          <w:sz w:val="29"/>
          <w:szCs w:val="29"/>
          <w:shd w:val="clear" w:color="auto" w:fill="FFFFFF"/>
          <w:rtl/>
        </w:rPr>
        <w:t>....و</w:t>
      </w:r>
      <w:proofErr w:type="gramEnd"/>
      <w:r w:rsidRPr="00E365EB">
        <w:rPr>
          <w:rFonts w:ascii="Traditional Arabic" w:hAnsi="Traditional Arabic" w:cs="Traditional Arabic" w:hint="cs"/>
          <w:color w:val="444444"/>
          <w:sz w:val="29"/>
          <w:szCs w:val="29"/>
          <w:shd w:val="clear" w:color="auto" w:fill="FFFFFF"/>
          <w:rtl/>
        </w:rPr>
        <w:t xml:space="preserve"> </w:t>
      </w:r>
      <w:r w:rsidRPr="00E365EB">
        <w:rPr>
          <w:rFonts w:ascii="Traditional Arabic" w:hAnsi="Traditional Arabic" w:cs="Traditional Arabic"/>
          <w:color w:val="444444"/>
          <w:sz w:val="29"/>
          <w:szCs w:val="29"/>
          <w:shd w:val="clear" w:color="auto" w:fill="FFFFFF"/>
          <w:rtl/>
        </w:rPr>
        <w:t xml:space="preserve">سعود </w:t>
      </w:r>
      <w:r w:rsidRPr="00E365EB">
        <w:rPr>
          <w:rFonts w:ascii="Traditional Arabic" w:hAnsi="Traditional Arabic" w:cs="Traditional Arabic" w:hint="cs"/>
          <w:color w:val="444444"/>
          <w:sz w:val="29"/>
          <w:szCs w:val="29"/>
          <w:shd w:val="clear" w:color="auto" w:fill="FFFFFF"/>
          <w:rtl/>
        </w:rPr>
        <w:t>و</w:t>
      </w:r>
      <w:r w:rsidRPr="00E365EB">
        <w:rPr>
          <w:rFonts w:ascii="Traditional Arabic" w:hAnsi="Traditional Arabic" w:cs="Traditional Arabic"/>
          <w:color w:val="444444"/>
          <w:sz w:val="29"/>
          <w:szCs w:val="29"/>
          <w:shd w:val="clear" w:color="auto" w:fill="FFFFFF"/>
          <w:rtl/>
        </w:rPr>
        <w:t xml:space="preserve"> طلال </w:t>
      </w:r>
      <w:r w:rsidRPr="00E365EB">
        <w:rPr>
          <w:rFonts w:ascii="Traditional Arabic" w:hAnsi="Traditional Arabic" w:cs="Traditional Arabic" w:hint="cs"/>
          <w:color w:val="444444"/>
          <w:sz w:val="29"/>
          <w:szCs w:val="29"/>
          <w:shd w:val="clear" w:color="auto" w:fill="FFFFFF"/>
          <w:rtl/>
        </w:rPr>
        <w:t>....</w:t>
      </w:r>
      <w:r w:rsidRPr="00E365EB">
        <w:rPr>
          <w:rFonts w:ascii="Traditional Arabic" w:hAnsi="Traditional Arabic" w:cs="Traditional Arabic"/>
          <w:color w:val="444444"/>
          <w:sz w:val="29"/>
          <w:szCs w:val="29"/>
          <w:shd w:val="clear" w:color="auto" w:fill="FFFFFF"/>
          <w:rtl/>
        </w:rPr>
        <w:t xml:space="preserve"> بموجب الوكالة المرصودة سابقا كما حضرت جوزاء </w:t>
      </w:r>
      <w:r w:rsidRPr="00E365EB">
        <w:rPr>
          <w:rFonts w:ascii="Traditional Arabic" w:hAnsi="Traditional Arabic" w:cs="Traditional Arabic" w:hint="cs"/>
          <w:color w:val="444444"/>
          <w:sz w:val="29"/>
          <w:szCs w:val="29"/>
          <w:shd w:val="clear" w:color="auto" w:fill="FFFFFF"/>
          <w:rtl/>
        </w:rPr>
        <w:t>....</w:t>
      </w:r>
      <w:r w:rsidRPr="00E365EB">
        <w:rPr>
          <w:rFonts w:ascii="Traditional Arabic" w:hAnsi="Traditional Arabic" w:cs="Traditional Arabic"/>
          <w:color w:val="444444"/>
          <w:sz w:val="29"/>
          <w:szCs w:val="29"/>
          <w:shd w:val="clear" w:color="auto" w:fill="FFFFFF"/>
          <w:rtl/>
        </w:rPr>
        <w:t xml:space="preserve">  كما حضر عمر </w:t>
      </w:r>
      <w:r w:rsidRPr="00E365EB">
        <w:rPr>
          <w:rFonts w:ascii="Traditional Arabic" w:hAnsi="Traditional Arabic" w:cs="Traditional Arabic" w:hint="cs"/>
          <w:color w:val="444444"/>
          <w:sz w:val="29"/>
          <w:szCs w:val="29"/>
          <w:shd w:val="clear" w:color="auto" w:fill="FFFFFF"/>
          <w:rtl/>
        </w:rPr>
        <w:t>....</w:t>
      </w:r>
      <w:r w:rsidRPr="00E365EB">
        <w:rPr>
          <w:rFonts w:ascii="Traditional Arabic" w:hAnsi="Traditional Arabic" w:cs="Traditional Arabic"/>
          <w:color w:val="444444"/>
          <w:sz w:val="29"/>
          <w:szCs w:val="29"/>
          <w:shd w:val="clear" w:color="auto" w:fill="FFFFFF"/>
          <w:rtl/>
        </w:rPr>
        <w:t xml:space="preserve"> المرصودة وكالته سابقا كما حضرت العنود </w:t>
      </w:r>
      <w:r w:rsidRPr="00E365EB">
        <w:rPr>
          <w:rFonts w:ascii="Traditional Arabic" w:hAnsi="Traditional Arabic" w:cs="Traditional Arabic" w:hint="cs"/>
          <w:color w:val="444444"/>
          <w:sz w:val="29"/>
          <w:szCs w:val="29"/>
          <w:shd w:val="clear" w:color="auto" w:fill="FFFFFF"/>
          <w:rtl/>
        </w:rPr>
        <w:t>....</w:t>
      </w:r>
      <w:r w:rsidRPr="00E365EB">
        <w:rPr>
          <w:rFonts w:ascii="Traditional Arabic" w:hAnsi="Traditional Arabic" w:cs="Traditional Arabic"/>
          <w:color w:val="444444"/>
          <w:sz w:val="29"/>
          <w:szCs w:val="29"/>
          <w:shd w:val="clear" w:color="auto" w:fill="FFFFFF"/>
          <w:rtl/>
        </w:rPr>
        <w:t xml:space="preserve"> كما حضرت سارة </w:t>
      </w:r>
      <w:r w:rsidRPr="00E365EB">
        <w:rPr>
          <w:rFonts w:ascii="Traditional Arabic" w:hAnsi="Traditional Arabic" w:cs="Traditional Arabic" w:hint="cs"/>
          <w:color w:val="444444"/>
          <w:sz w:val="29"/>
          <w:szCs w:val="29"/>
          <w:shd w:val="clear" w:color="auto" w:fill="FFFFFF"/>
          <w:rtl/>
        </w:rPr>
        <w:t xml:space="preserve">.... </w:t>
      </w:r>
      <w:r w:rsidRPr="00E365EB">
        <w:rPr>
          <w:rFonts w:ascii="Traditional Arabic" w:hAnsi="Traditional Arabic" w:cs="Traditional Arabic"/>
          <w:color w:val="444444"/>
          <w:sz w:val="29"/>
          <w:szCs w:val="29"/>
          <w:shd w:val="clear" w:color="auto" w:fill="FFFFFF"/>
          <w:rtl/>
        </w:rPr>
        <w:t xml:space="preserve">كما حضر عبدالمحسن </w:t>
      </w:r>
      <w:proofErr w:type="gramStart"/>
      <w:r w:rsidRPr="00E365EB">
        <w:rPr>
          <w:rFonts w:ascii="Traditional Arabic" w:hAnsi="Traditional Arabic" w:cs="Traditional Arabic" w:hint="cs"/>
          <w:color w:val="444444"/>
          <w:sz w:val="29"/>
          <w:szCs w:val="29"/>
          <w:shd w:val="clear" w:color="auto" w:fill="FFFFFF"/>
          <w:rtl/>
        </w:rPr>
        <w:t>....المرصود</w:t>
      </w:r>
      <w:r w:rsidRPr="00E365EB">
        <w:rPr>
          <w:rFonts w:ascii="Traditional Arabic" w:hAnsi="Traditional Arabic" w:cs="Traditional Arabic" w:hint="eastAsia"/>
          <w:color w:val="444444"/>
          <w:sz w:val="29"/>
          <w:szCs w:val="29"/>
          <w:shd w:val="clear" w:color="auto" w:fill="FFFFFF"/>
          <w:rtl/>
        </w:rPr>
        <w:t>ة</w:t>
      </w:r>
      <w:proofErr w:type="gramEnd"/>
      <w:r w:rsidRPr="00E365EB">
        <w:rPr>
          <w:rFonts w:ascii="Traditional Arabic" w:hAnsi="Traditional Arabic" w:cs="Traditional Arabic"/>
          <w:color w:val="444444"/>
          <w:sz w:val="29"/>
          <w:szCs w:val="29"/>
          <w:shd w:val="clear" w:color="auto" w:fill="FFFFFF"/>
          <w:rtl/>
        </w:rPr>
        <w:t xml:space="preserve"> </w:t>
      </w:r>
      <w:r w:rsidRPr="00E365EB">
        <w:rPr>
          <w:rFonts w:ascii="Traditional Arabic" w:hAnsi="Traditional Arabic" w:cs="Traditional Arabic"/>
          <w:color w:val="444444"/>
          <w:sz w:val="29"/>
          <w:szCs w:val="29"/>
          <w:shd w:val="clear" w:color="auto" w:fill="FFFFFF"/>
          <w:rtl/>
        </w:rPr>
        <w:lastRenderedPageBreak/>
        <w:t xml:space="preserve">وكالته سابقا كما حضرت جوزاء </w:t>
      </w:r>
      <w:r w:rsidRPr="00E365EB">
        <w:rPr>
          <w:rFonts w:ascii="Traditional Arabic" w:hAnsi="Traditional Arabic" w:cs="Traditional Arabic" w:hint="cs"/>
          <w:color w:val="444444"/>
          <w:sz w:val="29"/>
          <w:szCs w:val="29"/>
          <w:shd w:val="clear" w:color="auto" w:fill="FFFFFF"/>
          <w:rtl/>
        </w:rPr>
        <w:t>....</w:t>
      </w:r>
      <w:r w:rsidRPr="00E365EB">
        <w:rPr>
          <w:rFonts w:ascii="Traditional Arabic" w:hAnsi="Traditional Arabic" w:cs="Traditional Arabic"/>
          <w:color w:val="444444"/>
          <w:sz w:val="29"/>
          <w:szCs w:val="29"/>
          <w:shd w:val="clear" w:color="auto" w:fill="FFFFFF"/>
          <w:rtl/>
        </w:rPr>
        <w:t xml:space="preserve">  وبعرض ما </w:t>
      </w:r>
      <w:proofErr w:type="gramStart"/>
      <w:r w:rsidRPr="00E365EB">
        <w:rPr>
          <w:rFonts w:ascii="Traditional Arabic" w:hAnsi="Traditional Arabic" w:cs="Traditional Arabic"/>
          <w:color w:val="444444"/>
          <w:sz w:val="29"/>
          <w:szCs w:val="29"/>
          <w:shd w:val="clear" w:color="auto" w:fill="FFFFFF"/>
          <w:rtl/>
        </w:rPr>
        <w:t>ذكر  في</w:t>
      </w:r>
      <w:proofErr w:type="gramEnd"/>
      <w:r w:rsidRPr="00E365EB">
        <w:rPr>
          <w:rFonts w:ascii="Traditional Arabic" w:hAnsi="Traditional Arabic" w:cs="Traditional Arabic"/>
          <w:color w:val="444444"/>
          <w:sz w:val="29"/>
          <w:szCs w:val="29"/>
          <w:shd w:val="clear" w:color="auto" w:fill="FFFFFF"/>
          <w:rtl/>
        </w:rPr>
        <w:t xml:space="preserve"> الجلسة السابقة على الحاضرتين العنود </w:t>
      </w:r>
      <w:r w:rsidRPr="00E365EB">
        <w:rPr>
          <w:rFonts w:ascii="Traditional Arabic" w:hAnsi="Traditional Arabic" w:cs="Traditional Arabic" w:hint="cs"/>
          <w:color w:val="444444"/>
          <w:sz w:val="29"/>
          <w:szCs w:val="29"/>
          <w:shd w:val="clear" w:color="auto" w:fill="FFFFFF"/>
          <w:rtl/>
        </w:rPr>
        <w:t>....</w:t>
      </w:r>
      <w:r w:rsidRPr="00E365EB">
        <w:rPr>
          <w:rFonts w:ascii="Traditional Arabic" w:hAnsi="Traditional Arabic" w:cs="Traditional Arabic"/>
          <w:color w:val="444444"/>
          <w:sz w:val="29"/>
          <w:szCs w:val="29"/>
          <w:shd w:val="clear" w:color="auto" w:fill="FFFFFF"/>
          <w:rtl/>
        </w:rPr>
        <w:t xml:space="preserve"> وجوزاء </w:t>
      </w:r>
      <w:r w:rsidRPr="00E365EB">
        <w:rPr>
          <w:rFonts w:ascii="Traditional Arabic" w:hAnsi="Traditional Arabic" w:cs="Traditional Arabic" w:hint="cs"/>
          <w:color w:val="444444"/>
          <w:sz w:val="29"/>
          <w:szCs w:val="29"/>
          <w:shd w:val="clear" w:color="auto" w:fill="FFFFFF"/>
          <w:rtl/>
        </w:rPr>
        <w:t>...</w:t>
      </w:r>
      <w:proofErr w:type="gramStart"/>
      <w:r w:rsidRPr="00E365EB">
        <w:rPr>
          <w:rFonts w:ascii="Traditional Arabic" w:hAnsi="Traditional Arabic" w:cs="Traditional Arabic" w:hint="cs"/>
          <w:color w:val="444444"/>
          <w:sz w:val="29"/>
          <w:szCs w:val="29"/>
          <w:shd w:val="clear" w:color="auto" w:fill="FFFFFF"/>
          <w:rtl/>
        </w:rPr>
        <w:t xml:space="preserve">قالتا </w:t>
      </w:r>
      <w:r w:rsidRPr="00E365EB">
        <w:rPr>
          <w:rFonts w:ascii="Traditional Arabic" w:hAnsi="Traditional Arabic" w:cs="Traditional Arabic"/>
          <w:color w:val="444444"/>
          <w:sz w:val="29"/>
          <w:szCs w:val="29"/>
          <w:shd w:val="clear" w:color="auto" w:fill="FFFFFF"/>
          <w:rtl/>
        </w:rPr>
        <w:t>:</w:t>
      </w:r>
      <w:proofErr w:type="gramEnd"/>
      <w:r w:rsidRPr="00E365EB">
        <w:rPr>
          <w:rFonts w:ascii="Traditional Arabic" w:hAnsi="Traditional Arabic" w:cs="Traditional Arabic"/>
          <w:color w:val="444444"/>
          <w:sz w:val="29"/>
          <w:szCs w:val="29"/>
          <w:shd w:val="clear" w:color="auto" w:fill="FFFFFF"/>
          <w:rtl/>
        </w:rPr>
        <w:t xml:space="preserve"> نحن نوافق على تكليف مصف للتركة من أي مصف هكذا ذكرا وبسؤال الحاضرين عن مراجعة مكتب </w:t>
      </w:r>
      <w:r w:rsidRPr="00E365EB">
        <w:rPr>
          <w:rFonts w:ascii="Traditional Arabic" w:hAnsi="Traditional Arabic" w:cs="Traditional Arabic" w:hint="cs"/>
          <w:color w:val="444444"/>
          <w:sz w:val="29"/>
          <w:szCs w:val="29"/>
          <w:shd w:val="clear" w:color="auto" w:fill="FFFFFF"/>
          <w:rtl/>
        </w:rPr>
        <w:t xml:space="preserve">... </w:t>
      </w:r>
      <w:r w:rsidRPr="00E365EB">
        <w:rPr>
          <w:rFonts w:ascii="Traditional Arabic" w:hAnsi="Traditional Arabic" w:cs="Traditional Arabic"/>
          <w:color w:val="444444"/>
          <w:sz w:val="29"/>
          <w:szCs w:val="29"/>
          <w:shd w:val="clear" w:color="auto" w:fill="FFFFFF"/>
          <w:rtl/>
        </w:rPr>
        <w:t xml:space="preserve"> </w:t>
      </w:r>
      <w:proofErr w:type="gramStart"/>
      <w:r w:rsidRPr="00E365EB">
        <w:rPr>
          <w:rFonts w:ascii="Traditional Arabic" w:hAnsi="Traditional Arabic" w:cs="Traditional Arabic"/>
          <w:color w:val="444444"/>
          <w:sz w:val="29"/>
          <w:szCs w:val="29"/>
          <w:shd w:val="clear" w:color="auto" w:fill="FFFFFF"/>
          <w:rtl/>
        </w:rPr>
        <w:t>فقالوا :</w:t>
      </w:r>
      <w:proofErr w:type="gramEnd"/>
      <w:r w:rsidRPr="00E365EB">
        <w:rPr>
          <w:rFonts w:ascii="Traditional Arabic" w:hAnsi="Traditional Arabic" w:cs="Traditional Arabic" w:hint="cs"/>
          <w:color w:val="444444"/>
          <w:sz w:val="29"/>
          <w:szCs w:val="29"/>
          <w:shd w:val="clear" w:color="auto" w:fill="FFFFFF"/>
          <w:rtl/>
        </w:rPr>
        <w:t xml:space="preserve"> إن مكتب...</w:t>
      </w:r>
      <w:r w:rsidRPr="00E365EB">
        <w:rPr>
          <w:rFonts w:ascii="Traditional Arabic" w:hAnsi="Traditional Arabic" w:cs="Traditional Arabic"/>
          <w:color w:val="444444"/>
          <w:sz w:val="29"/>
          <w:szCs w:val="29"/>
          <w:shd w:val="clear" w:color="auto" w:fill="FFFFFF"/>
          <w:rtl/>
        </w:rPr>
        <w:t xml:space="preserve"> اعتذر بسبب كثرة العمل لديه وعدم رغبته في تصفية هذه التركة وسيتم مراجعة المجموعة </w:t>
      </w:r>
      <w:r w:rsidRPr="00E365EB">
        <w:rPr>
          <w:rFonts w:ascii="Traditional Arabic" w:hAnsi="Traditional Arabic" w:cs="Traditional Arabic" w:hint="cs"/>
          <w:color w:val="444444"/>
          <w:sz w:val="29"/>
          <w:szCs w:val="29"/>
          <w:shd w:val="clear" w:color="auto" w:fill="FFFFFF"/>
          <w:rtl/>
        </w:rPr>
        <w:t>...</w:t>
      </w:r>
      <w:r w:rsidRPr="00E365EB">
        <w:rPr>
          <w:rFonts w:ascii="Traditional Arabic" w:hAnsi="Traditional Arabic" w:cs="Traditional Arabic"/>
          <w:color w:val="444444"/>
          <w:sz w:val="29"/>
          <w:szCs w:val="29"/>
          <w:shd w:val="clear" w:color="auto" w:fill="FFFFFF"/>
          <w:rtl/>
        </w:rPr>
        <w:t xml:space="preserve"> للمحاماة للنظر في إمكانية استلامهم لتصفية التركة مع مخاطبة هيئة النظر للاستمرار في البحث عن مصف مناسب هكذا ذكروا بعد ذلك قالت جوزاء </w:t>
      </w:r>
      <w:r w:rsidRPr="00E365EB">
        <w:rPr>
          <w:rFonts w:ascii="Traditional Arabic" w:hAnsi="Traditional Arabic" w:cs="Traditional Arabic" w:hint="cs"/>
          <w:color w:val="444444"/>
          <w:sz w:val="29"/>
          <w:szCs w:val="29"/>
          <w:shd w:val="clear" w:color="auto" w:fill="FFFFFF"/>
          <w:rtl/>
        </w:rPr>
        <w:t>....</w:t>
      </w:r>
      <w:r w:rsidRPr="00E365EB">
        <w:rPr>
          <w:rFonts w:ascii="Traditional Arabic" w:hAnsi="Traditional Arabic" w:cs="Traditional Arabic"/>
          <w:color w:val="444444"/>
          <w:sz w:val="29"/>
          <w:szCs w:val="29"/>
          <w:shd w:val="clear" w:color="auto" w:fill="FFFFFF"/>
          <w:rtl/>
        </w:rPr>
        <w:t xml:space="preserve"> أنا وكلت ابني سعود </w:t>
      </w:r>
      <w:r w:rsidRPr="00E365EB">
        <w:rPr>
          <w:rFonts w:ascii="Traditional Arabic" w:hAnsi="Traditional Arabic" w:cs="Traditional Arabic" w:hint="cs"/>
          <w:color w:val="444444"/>
          <w:sz w:val="29"/>
          <w:szCs w:val="29"/>
          <w:shd w:val="clear" w:color="auto" w:fill="FFFFFF"/>
          <w:rtl/>
        </w:rPr>
        <w:t>...</w:t>
      </w:r>
      <w:r w:rsidRPr="00E365EB">
        <w:rPr>
          <w:rFonts w:ascii="Traditional Arabic" w:hAnsi="Traditional Arabic" w:cs="Traditional Arabic"/>
          <w:color w:val="444444"/>
          <w:sz w:val="29"/>
          <w:szCs w:val="29"/>
          <w:shd w:val="clear" w:color="auto" w:fill="FFFFFF"/>
          <w:rtl/>
        </w:rPr>
        <w:t xml:space="preserve"> وكيلا عني في تصفية التركة وله الحق في البيع والشراء والصلح والتنازل والإقرار واستلام المبالغ بشيك باسمي هكذا قررت بحضور وشهادة الحاضرين بعد ذلك اتفق الحاضرون على بيع الإبل الموجودة في المزرعة وإحضار تسعيرة واحدة من كل وكيل للنظر في أفضل سعر لبيع الإبل وكذلك السيارات وعليه جرى رفع الجلسة </w:t>
      </w:r>
      <w:r w:rsidRPr="00E365EB">
        <w:rPr>
          <w:rFonts w:ascii="Traditional Arabic" w:hAnsi="Traditional Arabic" w:cs="Traditional Arabic" w:hint="cs"/>
          <w:color w:val="444444"/>
          <w:sz w:val="29"/>
          <w:szCs w:val="29"/>
          <w:shd w:val="clear" w:color="auto" w:fill="FFFFFF"/>
          <w:rtl/>
        </w:rPr>
        <w:t>وفي جلسة أخرى</w:t>
      </w:r>
      <w:r w:rsidRPr="00E365EB">
        <w:rPr>
          <w:rFonts w:ascii="Traditional Arabic" w:hAnsi="Traditional Arabic" w:cs="Traditional Arabic"/>
          <w:color w:val="444444"/>
          <w:sz w:val="29"/>
          <w:szCs w:val="29"/>
          <w:shd w:val="clear" w:color="auto" w:fill="FFFFFF"/>
          <w:rtl/>
        </w:rPr>
        <w:t xml:space="preserve">   </w:t>
      </w:r>
      <w:r w:rsidRPr="00E365EB">
        <w:rPr>
          <w:rFonts w:ascii="Traditional Arabic" w:hAnsi="Traditional Arabic" w:cs="Traditional Arabic" w:hint="cs"/>
          <w:color w:val="444444"/>
          <w:sz w:val="29"/>
          <w:szCs w:val="29"/>
          <w:shd w:val="clear" w:color="auto" w:fill="FFFFFF"/>
          <w:rtl/>
        </w:rPr>
        <w:t>حضر الأطراف</w:t>
      </w:r>
      <w:r w:rsidRPr="00E365EB">
        <w:rPr>
          <w:rFonts w:ascii="Traditional Arabic" w:hAnsi="Traditional Arabic" w:cs="Traditional Arabic"/>
          <w:color w:val="444444"/>
          <w:sz w:val="29"/>
          <w:szCs w:val="29"/>
          <w:shd w:val="clear" w:color="auto" w:fill="FFFFFF"/>
          <w:rtl/>
        </w:rPr>
        <w:t xml:space="preserve"> وقد وردنا خطاب من المدير العام للمجموعة </w:t>
      </w:r>
      <w:r w:rsidRPr="00E365EB">
        <w:rPr>
          <w:rFonts w:ascii="Traditional Arabic" w:hAnsi="Traditional Arabic" w:cs="Traditional Arabic" w:hint="cs"/>
          <w:color w:val="444444"/>
          <w:sz w:val="29"/>
          <w:szCs w:val="29"/>
          <w:shd w:val="clear" w:color="auto" w:fill="FFFFFF"/>
          <w:rtl/>
        </w:rPr>
        <w:t xml:space="preserve">... للمحاماة </w:t>
      </w:r>
      <w:r w:rsidRPr="00E365EB">
        <w:rPr>
          <w:rFonts w:ascii="Traditional Arabic" w:hAnsi="Traditional Arabic" w:cs="Traditional Arabic"/>
          <w:color w:val="444444"/>
          <w:sz w:val="29"/>
          <w:szCs w:val="29"/>
          <w:shd w:val="clear" w:color="auto" w:fill="FFFFFF"/>
          <w:rtl/>
        </w:rPr>
        <w:t xml:space="preserve"> يتضمن استعداد المجموعة للقيام بأعمال التصفية لتركة المتوفى محمد ب</w:t>
      </w:r>
      <w:r w:rsidRPr="00E365EB">
        <w:rPr>
          <w:rFonts w:ascii="Traditional Arabic" w:hAnsi="Traditional Arabic" w:cs="Traditional Arabic" w:hint="cs"/>
          <w:color w:val="444444"/>
          <w:sz w:val="29"/>
          <w:szCs w:val="29"/>
          <w:shd w:val="clear" w:color="auto" w:fill="FFFFFF"/>
          <w:rtl/>
        </w:rPr>
        <w:t xml:space="preserve">.... </w:t>
      </w:r>
      <w:r w:rsidRPr="00E365EB">
        <w:rPr>
          <w:rFonts w:ascii="Traditional Arabic" w:hAnsi="Traditional Arabic" w:cs="Traditional Arabic"/>
          <w:color w:val="444444"/>
          <w:sz w:val="29"/>
          <w:szCs w:val="29"/>
          <w:shd w:val="clear" w:color="auto" w:fill="FFFFFF"/>
          <w:rtl/>
        </w:rPr>
        <w:t xml:space="preserve">مقابل </w:t>
      </w:r>
      <w:r w:rsidRPr="00E365EB">
        <w:rPr>
          <w:rFonts w:ascii="Traditional Arabic" w:hAnsi="Traditional Arabic" w:cs="Traditional Arabic" w:hint="cs"/>
          <w:color w:val="444444"/>
          <w:sz w:val="29"/>
          <w:szCs w:val="29"/>
          <w:shd w:val="clear" w:color="auto" w:fill="FFFFFF"/>
          <w:rtl/>
        </w:rPr>
        <w:t>أ</w:t>
      </w:r>
      <w:r w:rsidRPr="00E365EB">
        <w:rPr>
          <w:rFonts w:ascii="Traditional Arabic" w:hAnsi="Traditional Arabic" w:cs="Traditional Arabic"/>
          <w:color w:val="444444"/>
          <w:sz w:val="29"/>
          <w:szCs w:val="29"/>
          <w:shd w:val="clear" w:color="auto" w:fill="FFFFFF"/>
          <w:rtl/>
        </w:rPr>
        <w:t xml:space="preserve">تعاب قدرها خمسة بالمائة من مشتملات </w:t>
      </w:r>
      <w:r w:rsidRPr="00E365EB">
        <w:rPr>
          <w:rFonts w:ascii="Traditional Arabic" w:hAnsi="Traditional Arabic" w:cs="Traditional Arabic" w:hint="cs"/>
          <w:color w:val="444444"/>
          <w:sz w:val="29"/>
          <w:szCs w:val="29"/>
          <w:shd w:val="clear" w:color="auto" w:fill="FFFFFF"/>
          <w:rtl/>
        </w:rPr>
        <w:t>التركة</w:t>
      </w:r>
      <w:r w:rsidRPr="00E365EB">
        <w:rPr>
          <w:rFonts w:ascii="Traditional Arabic" w:hAnsi="Traditional Arabic" w:cs="Traditional Arabic"/>
          <w:color w:val="444444"/>
          <w:sz w:val="29"/>
          <w:szCs w:val="29"/>
          <w:shd w:val="clear" w:color="auto" w:fill="FFFFFF"/>
          <w:rtl/>
        </w:rPr>
        <w:t xml:space="preserve"> وبعرض ذلك على الحاضرين قرر الجميع موافقتهم على ذلك وقال خالد وسعود أولاد محمد </w:t>
      </w:r>
      <w:r w:rsidRPr="00E365EB">
        <w:rPr>
          <w:rFonts w:ascii="Traditional Arabic" w:hAnsi="Traditional Arabic" w:cs="Traditional Arabic" w:hint="cs"/>
          <w:color w:val="444444"/>
          <w:sz w:val="29"/>
          <w:szCs w:val="29"/>
          <w:shd w:val="clear" w:color="auto" w:fill="FFFFFF"/>
          <w:rtl/>
        </w:rPr>
        <w:t>....</w:t>
      </w:r>
      <w:r w:rsidRPr="00E365EB">
        <w:rPr>
          <w:rFonts w:ascii="Traditional Arabic" w:hAnsi="Traditional Arabic" w:cs="Traditional Arabic"/>
          <w:color w:val="444444"/>
          <w:sz w:val="29"/>
          <w:szCs w:val="29"/>
          <w:shd w:val="clear" w:color="auto" w:fill="FFFFFF"/>
          <w:rtl/>
        </w:rPr>
        <w:t xml:space="preserve"> بطلب </w:t>
      </w:r>
      <w:r w:rsidRPr="00E365EB">
        <w:rPr>
          <w:rFonts w:ascii="Traditional Arabic" w:hAnsi="Traditional Arabic" w:cs="Traditional Arabic" w:hint="cs"/>
          <w:color w:val="444444"/>
          <w:sz w:val="29"/>
          <w:szCs w:val="29"/>
          <w:shd w:val="clear" w:color="auto" w:fill="FFFFFF"/>
          <w:rtl/>
        </w:rPr>
        <w:t>إ</w:t>
      </w:r>
      <w:r w:rsidRPr="00E365EB">
        <w:rPr>
          <w:rFonts w:ascii="Traditional Arabic" w:hAnsi="Traditional Arabic" w:cs="Traditional Arabic"/>
          <w:color w:val="444444"/>
          <w:sz w:val="29"/>
          <w:szCs w:val="29"/>
          <w:shd w:val="clear" w:color="auto" w:fill="FFFFFF"/>
          <w:rtl/>
        </w:rPr>
        <w:t xml:space="preserve">مهالهم لمراجعة ذلك وقرر </w:t>
      </w:r>
      <w:proofErr w:type="gramStart"/>
      <w:r w:rsidRPr="00E365EB">
        <w:rPr>
          <w:rFonts w:ascii="Traditional Arabic" w:hAnsi="Traditional Arabic" w:cs="Traditional Arabic"/>
          <w:color w:val="444444"/>
          <w:sz w:val="29"/>
          <w:szCs w:val="29"/>
          <w:shd w:val="clear" w:color="auto" w:fill="FFFFFF"/>
          <w:rtl/>
        </w:rPr>
        <w:t>الجميع  بأن</w:t>
      </w:r>
      <w:proofErr w:type="gramEnd"/>
      <w:r w:rsidRPr="00E365EB">
        <w:rPr>
          <w:rFonts w:ascii="Traditional Arabic" w:hAnsi="Traditional Arabic" w:cs="Traditional Arabic"/>
          <w:color w:val="444444"/>
          <w:sz w:val="29"/>
          <w:szCs w:val="29"/>
          <w:shd w:val="clear" w:color="auto" w:fill="FFFFFF"/>
          <w:rtl/>
        </w:rPr>
        <w:t xml:space="preserve"> المصفي سيقوم بتصفية  جميع الموجودات ومنها ال</w:t>
      </w:r>
      <w:r w:rsidRPr="00E365EB">
        <w:rPr>
          <w:rFonts w:ascii="Traditional Arabic" w:hAnsi="Traditional Arabic" w:cs="Traditional Arabic" w:hint="cs"/>
          <w:color w:val="444444"/>
          <w:sz w:val="29"/>
          <w:szCs w:val="29"/>
          <w:shd w:val="clear" w:color="auto" w:fill="FFFFFF"/>
          <w:rtl/>
        </w:rPr>
        <w:t>إ</w:t>
      </w:r>
      <w:r w:rsidRPr="00E365EB">
        <w:rPr>
          <w:rFonts w:ascii="Traditional Arabic" w:hAnsi="Traditional Arabic" w:cs="Traditional Arabic"/>
          <w:color w:val="444444"/>
          <w:sz w:val="29"/>
          <w:szCs w:val="29"/>
          <w:shd w:val="clear" w:color="auto" w:fill="FFFFFF"/>
          <w:rtl/>
        </w:rPr>
        <w:t xml:space="preserve">بل والسيارات هكذا ذكروا وبسؤال الحاضرين هل على المورث دين </w:t>
      </w:r>
      <w:r w:rsidRPr="00E365EB">
        <w:rPr>
          <w:rFonts w:ascii="Traditional Arabic" w:hAnsi="Traditional Arabic" w:cs="Traditional Arabic" w:hint="cs"/>
          <w:color w:val="444444"/>
          <w:sz w:val="29"/>
          <w:szCs w:val="29"/>
          <w:shd w:val="clear" w:color="auto" w:fill="FFFFFF"/>
          <w:rtl/>
        </w:rPr>
        <w:t>أ</w:t>
      </w:r>
      <w:r w:rsidRPr="00E365EB">
        <w:rPr>
          <w:rFonts w:ascii="Traditional Arabic" w:hAnsi="Traditional Arabic" w:cs="Traditional Arabic"/>
          <w:color w:val="444444"/>
          <w:sz w:val="29"/>
          <w:szCs w:val="29"/>
          <w:shd w:val="clear" w:color="auto" w:fill="FFFFFF"/>
          <w:rtl/>
        </w:rPr>
        <w:t xml:space="preserve">و له وصية فقالوا على بعض الفلل رهونات </w:t>
      </w:r>
      <w:proofErr w:type="spellStart"/>
      <w:r w:rsidRPr="00E365EB">
        <w:rPr>
          <w:rFonts w:ascii="Traditional Arabic" w:hAnsi="Traditional Arabic" w:cs="Traditional Arabic"/>
          <w:color w:val="444444"/>
          <w:sz w:val="29"/>
          <w:szCs w:val="29"/>
          <w:shd w:val="clear" w:color="auto" w:fill="FFFFFF"/>
          <w:rtl/>
        </w:rPr>
        <w:t>فقطهكذا</w:t>
      </w:r>
      <w:proofErr w:type="spellEnd"/>
      <w:r w:rsidRPr="00E365EB">
        <w:rPr>
          <w:rFonts w:ascii="Traditional Arabic" w:hAnsi="Traditional Arabic" w:cs="Traditional Arabic"/>
          <w:color w:val="444444"/>
          <w:sz w:val="29"/>
          <w:szCs w:val="29"/>
          <w:shd w:val="clear" w:color="auto" w:fill="FFFFFF"/>
          <w:rtl/>
        </w:rPr>
        <w:t xml:space="preserve"> ذكروا وقال سعود وخالد مورثنا  أوصى قبل وفاته ببناء فلتين </w:t>
      </w:r>
      <w:r w:rsidRPr="00E365EB">
        <w:rPr>
          <w:rFonts w:ascii="Traditional Arabic" w:hAnsi="Traditional Arabic" w:cs="Traditional Arabic" w:hint="cs"/>
          <w:color w:val="444444"/>
          <w:sz w:val="29"/>
          <w:szCs w:val="29"/>
          <w:shd w:val="clear" w:color="auto" w:fill="FFFFFF"/>
          <w:rtl/>
        </w:rPr>
        <w:t>للإمام</w:t>
      </w:r>
      <w:r w:rsidRPr="00E365EB">
        <w:rPr>
          <w:rFonts w:ascii="Traditional Arabic" w:hAnsi="Traditional Arabic" w:cs="Traditional Arabic"/>
          <w:color w:val="444444"/>
          <w:sz w:val="29"/>
          <w:szCs w:val="29"/>
          <w:shd w:val="clear" w:color="auto" w:fill="FFFFFF"/>
          <w:rtl/>
        </w:rPr>
        <w:t xml:space="preserve"> والمؤذن للجامع الذي قام ببنائه في حي قرطبة الجامع باسم المورث محمد </w:t>
      </w:r>
      <w:r w:rsidRPr="00E365EB">
        <w:rPr>
          <w:rFonts w:ascii="Traditional Arabic" w:hAnsi="Traditional Arabic" w:cs="Traditional Arabic" w:hint="cs"/>
          <w:color w:val="444444"/>
          <w:sz w:val="29"/>
          <w:szCs w:val="29"/>
          <w:shd w:val="clear" w:color="auto" w:fill="FFFFFF"/>
          <w:rtl/>
        </w:rPr>
        <w:t>....</w:t>
      </w:r>
      <w:r w:rsidRPr="00E365EB">
        <w:rPr>
          <w:rFonts w:ascii="Traditional Arabic" w:hAnsi="Traditional Arabic" w:cs="Traditional Arabic"/>
          <w:color w:val="444444"/>
          <w:sz w:val="29"/>
          <w:szCs w:val="29"/>
          <w:shd w:val="clear" w:color="auto" w:fill="FFFFFF"/>
          <w:rtl/>
        </w:rPr>
        <w:t xml:space="preserve"> وال</w:t>
      </w:r>
      <w:r w:rsidRPr="00E365EB">
        <w:rPr>
          <w:rFonts w:ascii="Traditional Arabic" w:hAnsi="Traditional Arabic" w:cs="Traditional Arabic" w:hint="cs"/>
          <w:color w:val="444444"/>
          <w:sz w:val="29"/>
          <w:szCs w:val="29"/>
          <w:shd w:val="clear" w:color="auto" w:fill="FFFFFF"/>
          <w:rtl/>
        </w:rPr>
        <w:t>آ</w:t>
      </w:r>
      <w:r w:rsidRPr="00E365EB">
        <w:rPr>
          <w:rFonts w:ascii="Traditional Arabic" w:hAnsi="Traditional Arabic" w:cs="Traditional Arabic"/>
          <w:color w:val="444444"/>
          <w:sz w:val="29"/>
          <w:szCs w:val="29"/>
          <w:shd w:val="clear" w:color="auto" w:fill="FFFFFF"/>
          <w:rtl/>
        </w:rPr>
        <w:t xml:space="preserve">ن الفلتين طور البناء وتم صب القواعد هكذا ذكرا وبعرض ذلك على الحاضرين قالوا نطلب مهلة للمراجعة هكذا </w:t>
      </w:r>
      <w:proofErr w:type="gramStart"/>
      <w:r w:rsidRPr="00E365EB">
        <w:rPr>
          <w:rFonts w:ascii="Traditional Arabic" w:hAnsi="Traditional Arabic" w:cs="Traditional Arabic"/>
          <w:color w:val="444444"/>
          <w:sz w:val="29"/>
          <w:szCs w:val="29"/>
          <w:shd w:val="clear" w:color="auto" w:fill="FFFFFF"/>
          <w:rtl/>
        </w:rPr>
        <w:t>ذكروا  ولذا</w:t>
      </w:r>
      <w:proofErr w:type="gramEnd"/>
      <w:r w:rsidRPr="00E365EB">
        <w:rPr>
          <w:rFonts w:ascii="Traditional Arabic" w:hAnsi="Traditional Arabic" w:cs="Traditional Arabic"/>
          <w:color w:val="444444"/>
          <w:sz w:val="29"/>
          <w:szCs w:val="29"/>
          <w:shd w:val="clear" w:color="auto" w:fill="FFFFFF"/>
          <w:rtl/>
        </w:rPr>
        <w:t xml:space="preserve"> جرى رفع الجلسة  </w:t>
      </w:r>
      <w:r w:rsidRPr="00E365EB">
        <w:rPr>
          <w:rFonts w:ascii="Traditional Arabic" w:hAnsi="Traditional Arabic" w:cs="Traditional Arabic" w:hint="cs"/>
          <w:color w:val="444444"/>
          <w:sz w:val="29"/>
          <w:szCs w:val="29"/>
          <w:shd w:val="clear" w:color="auto" w:fill="FFFFFF"/>
          <w:rtl/>
        </w:rPr>
        <w:t>وفي جلسة أخرى حضر الأطراف و</w:t>
      </w:r>
      <w:r w:rsidRPr="00E365EB">
        <w:rPr>
          <w:rFonts w:ascii="Traditional Arabic" w:hAnsi="Traditional Arabic" w:cs="Traditional Arabic"/>
          <w:color w:val="444444"/>
          <w:sz w:val="29"/>
          <w:szCs w:val="29"/>
          <w:shd w:val="clear" w:color="auto" w:fill="FFFFFF"/>
          <w:rtl/>
        </w:rPr>
        <w:t xml:space="preserve"> حضر عبدالاله </w:t>
      </w:r>
      <w:r w:rsidRPr="00E365EB">
        <w:rPr>
          <w:rFonts w:ascii="Traditional Arabic" w:hAnsi="Traditional Arabic" w:cs="Traditional Arabic" w:hint="cs"/>
          <w:color w:val="444444"/>
          <w:sz w:val="29"/>
          <w:szCs w:val="29"/>
          <w:shd w:val="clear" w:color="auto" w:fill="FFFFFF"/>
          <w:rtl/>
        </w:rPr>
        <w:t>....</w:t>
      </w:r>
      <w:r w:rsidRPr="00E365EB">
        <w:rPr>
          <w:rFonts w:ascii="Traditional Arabic" w:hAnsi="Traditional Arabic" w:cs="Traditional Arabic"/>
          <w:color w:val="444444"/>
          <w:sz w:val="29"/>
          <w:szCs w:val="29"/>
          <w:shd w:val="clear" w:color="auto" w:fill="FFFFFF"/>
          <w:rtl/>
        </w:rPr>
        <w:t xml:space="preserve"> بصفته وكيلا عن عمر </w:t>
      </w:r>
      <w:r w:rsidRPr="00E365EB">
        <w:rPr>
          <w:rFonts w:ascii="Traditional Arabic" w:hAnsi="Traditional Arabic" w:cs="Traditional Arabic" w:hint="cs"/>
          <w:color w:val="444444"/>
          <w:sz w:val="29"/>
          <w:szCs w:val="29"/>
          <w:shd w:val="clear" w:color="auto" w:fill="FFFFFF"/>
          <w:rtl/>
        </w:rPr>
        <w:t>....</w:t>
      </w:r>
      <w:r w:rsidRPr="00E365EB">
        <w:rPr>
          <w:rFonts w:ascii="Traditional Arabic" w:hAnsi="Traditional Arabic" w:cs="Traditional Arabic"/>
          <w:color w:val="444444"/>
          <w:sz w:val="29"/>
          <w:szCs w:val="29"/>
          <w:shd w:val="clear" w:color="auto" w:fill="FFFFFF"/>
          <w:rtl/>
        </w:rPr>
        <w:t xml:space="preserve"> بصفته صاحب مؤسسة المجموعة </w:t>
      </w:r>
      <w:r w:rsidRPr="00E365EB">
        <w:rPr>
          <w:rFonts w:ascii="Traditional Arabic" w:hAnsi="Traditional Arabic" w:cs="Traditional Arabic" w:hint="cs"/>
          <w:color w:val="444444"/>
          <w:sz w:val="29"/>
          <w:szCs w:val="29"/>
          <w:shd w:val="clear" w:color="auto" w:fill="FFFFFF"/>
          <w:rtl/>
        </w:rPr>
        <w:t>....</w:t>
      </w:r>
      <w:r w:rsidRPr="00E365EB">
        <w:rPr>
          <w:rFonts w:ascii="Traditional Arabic" w:hAnsi="Traditional Arabic" w:cs="Traditional Arabic"/>
          <w:color w:val="444444"/>
          <w:sz w:val="29"/>
          <w:szCs w:val="29"/>
          <w:shd w:val="clear" w:color="auto" w:fill="FFFFFF"/>
          <w:rtl/>
        </w:rPr>
        <w:t xml:space="preserve"> للمحاماة ترخيص رقم </w:t>
      </w:r>
      <w:r w:rsidRPr="00E365EB">
        <w:rPr>
          <w:rFonts w:ascii="Traditional Arabic" w:hAnsi="Traditional Arabic" w:cs="Traditional Arabic" w:hint="cs"/>
          <w:color w:val="444444"/>
          <w:sz w:val="29"/>
          <w:szCs w:val="29"/>
          <w:shd w:val="clear" w:color="auto" w:fill="FFFFFF"/>
          <w:rtl/>
        </w:rPr>
        <w:t>00</w:t>
      </w:r>
      <w:r w:rsidRPr="00E365EB">
        <w:rPr>
          <w:rFonts w:ascii="Traditional Arabic" w:hAnsi="Traditional Arabic" w:cs="Traditional Arabic"/>
          <w:color w:val="444444"/>
          <w:sz w:val="29"/>
          <w:szCs w:val="29"/>
          <w:shd w:val="clear" w:color="auto" w:fill="FFFFFF"/>
          <w:rtl/>
        </w:rPr>
        <w:t>/</w:t>
      </w:r>
      <w:r w:rsidRPr="00E365EB">
        <w:rPr>
          <w:rFonts w:ascii="Traditional Arabic" w:hAnsi="Traditional Arabic" w:cs="Traditional Arabic" w:hint="cs"/>
          <w:color w:val="444444"/>
          <w:sz w:val="29"/>
          <w:szCs w:val="29"/>
          <w:shd w:val="clear" w:color="auto" w:fill="FFFFFF"/>
          <w:rtl/>
        </w:rPr>
        <w:t>00</w:t>
      </w:r>
      <w:r w:rsidRPr="00E365EB">
        <w:rPr>
          <w:rFonts w:ascii="Traditional Arabic" w:hAnsi="Traditional Arabic" w:cs="Traditional Arabic"/>
          <w:color w:val="444444"/>
          <w:sz w:val="29"/>
          <w:szCs w:val="29"/>
          <w:shd w:val="clear" w:color="auto" w:fill="FFFFFF"/>
          <w:rtl/>
        </w:rPr>
        <w:t xml:space="preserve"> في 21/4/</w:t>
      </w:r>
      <w:r w:rsidRPr="00E365EB">
        <w:rPr>
          <w:rFonts w:ascii="Traditional Arabic" w:hAnsi="Traditional Arabic" w:cs="Traditional Arabic" w:hint="cs"/>
          <w:color w:val="444444"/>
          <w:sz w:val="29"/>
          <w:szCs w:val="29"/>
          <w:shd w:val="clear" w:color="auto" w:fill="FFFFFF"/>
          <w:rtl/>
        </w:rPr>
        <w:t>00</w:t>
      </w:r>
      <w:r w:rsidRPr="00E365EB">
        <w:rPr>
          <w:rFonts w:ascii="Traditional Arabic" w:hAnsi="Traditional Arabic" w:cs="Traditional Arabic"/>
          <w:color w:val="444444"/>
          <w:sz w:val="29"/>
          <w:szCs w:val="29"/>
          <w:shd w:val="clear" w:color="auto" w:fill="FFFFFF"/>
          <w:rtl/>
        </w:rPr>
        <w:t xml:space="preserve"> سجل تجاري </w:t>
      </w:r>
      <w:r w:rsidRPr="00E365EB">
        <w:rPr>
          <w:rFonts w:ascii="Traditional Arabic" w:hAnsi="Traditional Arabic" w:cs="Traditional Arabic" w:hint="cs"/>
          <w:color w:val="444444"/>
          <w:sz w:val="29"/>
          <w:szCs w:val="29"/>
          <w:shd w:val="clear" w:color="auto" w:fill="FFFFFF"/>
          <w:rtl/>
        </w:rPr>
        <w:t>0000</w:t>
      </w:r>
      <w:r w:rsidRPr="00E365EB">
        <w:rPr>
          <w:rFonts w:ascii="Traditional Arabic" w:hAnsi="Traditional Arabic" w:cs="Traditional Arabic"/>
          <w:color w:val="444444"/>
          <w:sz w:val="29"/>
          <w:szCs w:val="29"/>
          <w:shd w:val="clear" w:color="auto" w:fill="FFFFFF"/>
          <w:rtl/>
        </w:rPr>
        <w:t xml:space="preserve"> في 3/2/</w:t>
      </w:r>
      <w:r w:rsidRPr="00E365EB">
        <w:rPr>
          <w:rFonts w:ascii="Traditional Arabic" w:hAnsi="Traditional Arabic" w:cs="Traditional Arabic" w:hint="cs"/>
          <w:color w:val="444444"/>
          <w:sz w:val="29"/>
          <w:szCs w:val="29"/>
          <w:shd w:val="clear" w:color="auto" w:fill="FFFFFF"/>
          <w:rtl/>
        </w:rPr>
        <w:t>00</w:t>
      </w:r>
      <w:r w:rsidRPr="00E365EB">
        <w:rPr>
          <w:rFonts w:ascii="Traditional Arabic" w:hAnsi="Traditional Arabic" w:cs="Traditional Arabic"/>
          <w:color w:val="444444"/>
          <w:sz w:val="29"/>
          <w:szCs w:val="29"/>
          <w:shd w:val="clear" w:color="auto" w:fill="FFFFFF"/>
          <w:rtl/>
        </w:rPr>
        <w:t xml:space="preserve"> بموجب الوكالة الصادرة من كتابة العدل الثانية بالرياض برقم </w:t>
      </w:r>
      <w:r w:rsidRPr="00E365EB">
        <w:rPr>
          <w:rFonts w:ascii="Traditional Arabic" w:hAnsi="Traditional Arabic" w:cs="Traditional Arabic" w:hint="cs"/>
          <w:color w:val="444444"/>
          <w:sz w:val="29"/>
          <w:szCs w:val="29"/>
          <w:shd w:val="clear" w:color="auto" w:fill="FFFFFF"/>
          <w:rtl/>
        </w:rPr>
        <w:t>00</w:t>
      </w:r>
      <w:r w:rsidRPr="00E365EB">
        <w:rPr>
          <w:rFonts w:ascii="Traditional Arabic" w:hAnsi="Traditional Arabic" w:cs="Traditional Arabic"/>
          <w:color w:val="444444"/>
          <w:sz w:val="29"/>
          <w:szCs w:val="29"/>
          <w:shd w:val="clear" w:color="auto" w:fill="FFFFFF"/>
          <w:rtl/>
        </w:rPr>
        <w:t xml:space="preserve"> وتاريخ 19/12/</w:t>
      </w:r>
      <w:r w:rsidRPr="00E365EB">
        <w:rPr>
          <w:rFonts w:ascii="Traditional Arabic" w:hAnsi="Traditional Arabic" w:cs="Traditional Arabic" w:hint="cs"/>
          <w:color w:val="444444"/>
          <w:sz w:val="29"/>
          <w:szCs w:val="29"/>
          <w:shd w:val="clear" w:color="auto" w:fill="FFFFFF"/>
          <w:rtl/>
        </w:rPr>
        <w:t>000</w:t>
      </w:r>
      <w:r w:rsidRPr="00E365EB">
        <w:rPr>
          <w:rFonts w:ascii="Traditional Arabic" w:hAnsi="Traditional Arabic" w:cs="Traditional Arabic"/>
          <w:color w:val="444444"/>
          <w:sz w:val="29"/>
          <w:szCs w:val="29"/>
          <w:shd w:val="clear" w:color="auto" w:fill="FFFFFF"/>
          <w:rtl/>
        </w:rPr>
        <w:t xml:space="preserve"> ومخول له فيها حق المرافعة والمدافعة وسماع الدعاوى والرد عليها وال</w:t>
      </w:r>
      <w:r w:rsidRPr="00E365EB">
        <w:rPr>
          <w:rFonts w:ascii="Traditional Arabic" w:hAnsi="Traditional Arabic" w:cs="Traditional Arabic" w:hint="cs"/>
          <w:color w:val="444444"/>
          <w:sz w:val="29"/>
          <w:szCs w:val="29"/>
          <w:shd w:val="clear" w:color="auto" w:fill="FFFFFF"/>
          <w:rtl/>
        </w:rPr>
        <w:t>إ</w:t>
      </w:r>
      <w:r w:rsidRPr="00E365EB">
        <w:rPr>
          <w:rFonts w:ascii="Traditional Arabic" w:hAnsi="Traditional Arabic" w:cs="Traditional Arabic"/>
          <w:color w:val="444444"/>
          <w:sz w:val="29"/>
          <w:szCs w:val="29"/>
          <w:shd w:val="clear" w:color="auto" w:fill="FFFFFF"/>
          <w:rtl/>
        </w:rPr>
        <w:t xml:space="preserve">قرار </w:t>
      </w:r>
      <w:proofErr w:type="spellStart"/>
      <w:r w:rsidRPr="00E365EB">
        <w:rPr>
          <w:rFonts w:ascii="Traditional Arabic" w:hAnsi="Traditional Arabic" w:cs="Traditional Arabic"/>
          <w:color w:val="444444"/>
          <w:sz w:val="29"/>
          <w:szCs w:val="29"/>
          <w:shd w:val="clear" w:color="auto" w:fill="FFFFFF"/>
          <w:rtl/>
        </w:rPr>
        <w:t>والانكار</w:t>
      </w:r>
      <w:proofErr w:type="spellEnd"/>
      <w:r w:rsidRPr="00E365EB">
        <w:rPr>
          <w:rFonts w:ascii="Traditional Arabic" w:hAnsi="Traditional Arabic" w:cs="Traditional Arabic"/>
          <w:color w:val="444444"/>
          <w:sz w:val="29"/>
          <w:szCs w:val="29"/>
          <w:shd w:val="clear" w:color="auto" w:fill="FFFFFF"/>
          <w:rtl/>
        </w:rPr>
        <w:t xml:space="preserve"> الخ </w:t>
      </w:r>
      <w:r w:rsidRPr="00E365EB">
        <w:rPr>
          <w:rFonts w:ascii="Traditional Arabic" w:hAnsi="Traditional Arabic" w:cs="Traditional Arabic" w:hint="cs"/>
          <w:color w:val="444444"/>
          <w:sz w:val="29"/>
          <w:szCs w:val="29"/>
          <w:shd w:val="clear" w:color="auto" w:fill="FFFFFF"/>
          <w:rtl/>
        </w:rPr>
        <w:t>,</w:t>
      </w:r>
      <w:r w:rsidRPr="00E365EB">
        <w:rPr>
          <w:rFonts w:ascii="Traditional Arabic" w:hAnsi="Traditional Arabic" w:cs="Traditional Arabic"/>
          <w:color w:val="444444"/>
          <w:sz w:val="29"/>
          <w:szCs w:val="29"/>
          <w:shd w:val="clear" w:color="auto" w:fill="FFFFFF"/>
          <w:rtl/>
        </w:rPr>
        <w:t xml:space="preserve"> وبسؤال الحاضرين عن الوصية قال خالد  وسعود نحن نشهد بأن والدنا </w:t>
      </w:r>
      <w:proofErr w:type="spellStart"/>
      <w:r w:rsidRPr="00E365EB">
        <w:rPr>
          <w:rFonts w:ascii="Traditional Arabic" w:hAnsi="Traditional Arabic" w:cs="Traditional Arabic"/>
          <w:color w:val="444444"/>
          <w:sz w:val="29"/>
          <w:szCs w:val="29"/>
          <w:shd w:val="clear" w:color="auto" w:fill="FFFFFF"/>
          <w:rtl/>
        </w:rPr>
        <w:t>أوصاننا</w:t>
      </w:r>
      <w:proofErr w:type="spellEnd"/>
      <w:r w:rsidRPr="00E365EB">
        <w:rPr>
          <w:rFonts w:ascii="Traditional Arabic" w:hAnsi="Traditional Arabic" w:cs="Traditional Arabic"/>
          <w:color w:val="444444"/>
          <w:sz w:val="29"/>
          <w:szCs w:val="29"/>
          <w:shd w:val="clear" w:color="auto" w:fill="FFFFFF"/>
          <w:rtl/>
        </w:rPr>
        <w:t>  ببناء فلتين للمسجد ودار تحفيظ قر</w:t>
      </w:r>
      <w:r w:rsidRPr="00E365EB">
        <w:rPr>
          <w:rFonts w:ascii="Traditional Arabic" w:hAnsi="Traditional Arabic" w:cs="Traditional Arabic" w:hint="cs"/>
          <w:color w:val="444444"/>
          <w:sz w:val="29"/>
          <w:szCs w:val="29"/>
          <w:shd w:val="clear" w:color="auto" w:fill="FFFFFF"/>
          <w:rtl/>
        </w:rPr>
        <w:t>آ</w:t>
      </w:r>
      <w:r w:rsidRPr="00E365EB">
        <w:rPr>
          <w:rFonts w:ascii="Traditional Arabic" w:hAnsi="Traditional Arabic" w:cs="Traditional Arabic"/>
          <w:color w:val="444444"/>
          <w:sz w:val="29"/>
          <w:szCs w:val="29"/>
          <w:shd w:val="clear" w:color="auto" w:fill="FFFFFF"/>
          <w:rtl/>
        </w:rPr>
        <w:t xml:space="preserve">ن بعد ذلك اتفق الجميع على </w:t>
      </w:r>
      <w:r w:rsidRPr="00E365EB">
        <w:rPr>
          <w:rFonts w:ascii="Traditional Arabic" w:hAnsi="Traditional Arabic" w:cs="Traditional Arabic" w:hint="cs"/>
          <w:color w:val="444444"/>
          <w:sz w:val="29"/>
          <w:szCs w:val="29"/>
          <w:shd w:val="clear" w:color="auto" w:fill="FFFFFF"/>
          <w:rtl/>
        </w:rPr>
        <w:t>إ</w:t>
      </w:r>
      <w:r w:rsidRPr="00E365EB">
        <w:rPr>
          <w:rFonts w:ascii="Traditional Arabic" w:hAnsi="Traditional Arabic" w:cs="Traditional Arabic"/>
          <w:color w:val="444444"/>
          <w:sz w:val="29"/>
          <w:szCs w:val="29"/>
          <w:shd w:val="clear" w:color="auto" w:fill="FFFFFF"/>
          <w:rtl/>
        </w:rPr>
        <w:t xml:space="preserve">نفاذ الوصية تحت </w:t>
      </w:r>
      <w:proofErr w:type="spellStart"/>
      <w:r w:rsidRPr="00E365EB">
        <w:rPr>
          <w:rFonts w:ascii="Traditional Arabic" w:hAnsi="Traditional Arabic" w:cs="Traditional Arabic"/>
          <w:color w:val="444444"/>
          <w:sz w:val="29"/>
          <w:szCs w:val="29"/>
          <w:shd w:val="clear" w:color="auto" w:fill="FFFFFF"/>
          <w:rtl/>
        </w:rPr>
        <w:t>اشراف</w:t>
      </w:r>
      <w:proofErr w:type="spellEnd"/>
      <w:r w:rsidRPr="00E365EB">
        <w:rPr>
          <w:rFonts w:ascii="Traditional Arabic" w:hAnsi="Traditional Arabic" w:cs="Traditional Arabic"/>
          <w:color w:val="444444"/>
          <w:sz w:val="29"/>
          <w:szCs w:val="29"/>
          <w:shd w:val="clear" w:color="auto" w:fill="FFFFFF"/>
          <w:rtl/>
        </w:rPr>
        <w:t xml:space="preserve"> مكتب المصفي وتقدير قيمة البناء للفلتين والدار وخصمها من التركة ما عدا المدعي وكالة حيث طلب مهلة للرجوع لموكلة هكذا اتفقوا بعد ذلك قدم مكتب التصفية </w:t>
      </w:r>
      <w:r w:rsidRPr="00E365EB">
        <w:rPr>
          <w:rFonts w:ascii="Traditional Arabic" w:hAnsi="Traditional Arabic" w:cs="Traditional Arabic" w:hint="cs"/>
          <w:color w:val="444444"/>
          <w:sz w:val="29"/>
          <w:szCs w:val="29"/>
          <w:shd w:val="clear" w:color="auto" w:fill="FFFFFF"/>
          <w:rtl/>
        </w:rPr>
        <w:t>آ</w:t>
      </w:r>
      <w:r w:rsidRPr="00E365EB">
        <w:rPr>
          <w:rFonts w:ascii="Traditional Arabic" w:hAnsi="Traditional Arabic" w:cs="Traditional Arabic"/>
          <w:color w:val="444444"/>
          <w:sz w:val="29"/>
          <w:szCs w:val="29"/>
          <w:shd w:val="clear" w:color="auto" w:fill="FFFFFF"/>
          <w:rtl/>
        </w:rPr>
        <w:t>لية التصفية وذلك كالتالي: 1-يلتزم المصفي بالتصفية وذلك ببيع جميع مشتملات التركة وفق أعلى سعر بالسوق حسب ال</w:t>
      </w:r>
      <w:r w:rsidRPr="00E365EB">
        <w:rPr>
          <w:rFonts w:ascii="Traditional Arabic" w:hAnsi="Traditional Arabic" w:cs="Traditional Arabic" w:hint="cs"/>
          <w:color w:val="444444"/>
          <w:sz w:val="29"/>
          <w:szCs w:val="29"/>
          <w:shd w:val="clear" w:color="auto" w:fill="FFFFFF"/>
          <w:rtl/>
        </w:rPr>
        <w:t>إ</w:t>
      </w:r>
      <w:r w:rsidRPr="00E365EB">
        <w:rPr>
          <w:rFonts w:ascii="Traditional Arabic" w:hAnsi="Traditional Arabic" w:cs="Traditional Arabic"/>
          <w:color w:val="444444"/>
          <w:sz w:val="29"/>
          <w:szCs w:val="29"/>
          <w:shd w:val="clear" w:color="auto" w:fill="FFFFFF"/>
          <w:rtl/>
        </w:rPr>
        <w:t xml:space="preserve">جراءات النظامية والشرعية وتوزيع المبالغ على الورثة بعد خصم أتعاب المصفي المنصوص عليها لاحقا وسداد الديون وتنفيذ الوصايا وفك الرهونات والوفاء بأي التزامات أخرى ثابته بصكوك شرعية ويتم نصيب القصر في المحكمة عن طريق ناظر الدعوى 2- يلتزم المصفي ببذل غاية الجهد </w:t>
      </w:r>
      <w:proofErr w:type="spellStart"/>
      <w:r w:rsidRPr="00E365EB">
        <w:rPr>
          <w:rFonts w:ascii="Traditional Arabic" w:hAnsi="Traditional Arabic" w:cs="Traditional Arabic" w:hint="cs"/>
          <w:color w:val="444444"/>
          <w:sz w:val="29"/>
          <w:szCs w:val="29"/>
          <w:shd w:val="clear" w:color="auto" w:fill="FFFFFF"/>
          <w:rtl/>
        </w:rPr>
        <w:t>لإنفاذالتصفية</w:t>
      </w:r>
      <w:proofErr w:type="spellEnd"/>
      <w:r w:rsidRPr="00E365EB">
        <w:rPr>
          <w:rFonts w:ascii="Traditional Arabic" w:hAnsi="Traditional Arabic" w:cs="Traditional Arabic"/>
          <w:color w:val="444444"/>
          <w:sz w:val="29"/>
          <w:szCs w:val="29"/>
          <w:shd w:val="clear" w:color="auto" w:fill="FFFFFF"/>
          <w:rtl/>
        </w:rPr>
        <w:t xml:space="preserve"> في أسرع وقت كما يلتزم بسرية المعلومات وتسليم كافة السندات </w:t>
      </w:r>
      <w:r w:rsidRPr="00E365EB">
        <w:rPr>
          <w:rFonts w:ascii="Traditional Arabic" w:hAnsi="Traditional Arabic" w:cs="Traditional Arabic" w:hint="cs"/>
          <w:color w:val="444444"/>
          <w:sz w:val="29"/>
          <w:szCs w:val="29"/>
          <w:shd w:val="clear" w:color="auto" w:fill="FFFFFF"/>
          <w:rtl/>
        </w:rPr>
        <w:t>والوثائق</w:t>
      </w:r>
      <w:r w:rsidRPr="00E365EB">
        <w:rPr>
          <w:rFonts w:ascii="Traditional Arabic" w:hAnsi="Traditional Arabic" w:cs="Traditional Arabic"/>
          <w:color w:val="444444"/>
          <w:sz w:val="29"/>
          <w:szCs w:val="29"/>
          <w:shd w:val="clear" w:color="auto" w:fill="FFFFFF"/>
          <w:rtl/>
        </w:rPr>
        <w:t xml:space="preserve"> ال</w:t>
      </w:r>
      <w:r w:rsidRPr="00E365EB">
        <w:rPr>
          <w:rFonts w:ascii="Traditional Arabic" w:hAnsi="Traditional Arabic" w:cs="Traditional Arabic" w:hint="cs"/>
          <w:color w:val="444444"/>
          <w:sz w:val="29"/>
          <w:szCs w:val="29"/>
          <w:shd w:val="clear" w:color="auto" w:fill="FFFFFF"/>
          <w:rtl/>
        </w:rPr>
        <w:t>أ</w:t>
      </w:r>
      <w:r w:rsidRPr="00E365EB">
        <w:rPr>
          <w:rFonts w:ascii="Traditional Arabic" w:hAnsi="Traditional Arabic" w:cs="Traditional Arabic"/>
          <w:color w:val="444444"/>
          <w:sz w:val="29"/>
          <w:szCs w:val="29"/>
          <w:shd w:val="clear" w:color="auto" w:fill="FFFFFF"/>
          <w:rtl/>
        </w:rPr>
        <w:t xml:space="preserve">صلية فور الانتهاء من التصفية 3- يلتزم المصفي </w:t>
      </w:r>
      <w:r w:rsidRPr="00E365EB">
        <w:rPr>
          <w:rFonts w:ascii="Traditional Arabic" w:hAnsi="Traditional Arabic" w:cs="Traditional Arabic" w:hint="cs"/>
          <w:color w:val="444444"/>
          <w:sz w:val="29"/>
          <w:szCs w:val="29"/>
          <w:shd w:val="clear" w:color="auto" w:fill="FFFFFF"/>
          <w:rtl/>
        </w:rPr>
        <w:t>بإحاطة</w:t>
      </w:r>
      <w:r w:rsidRPr="00E365EB">
        <w:rPr>
          <w:rFonts w:ascii="Traditional Arabic" w:hAnsi="Traditional Arabic" w:cs="Traditional Arabic"/>
          <w:color w:val="444444"/>
          <w:sz w:val="29"/>
          <w:szCs w:val="29"/>
          <w:shd w:val="clear" w:color="auto" w:fill="FFFFFF"/>
          <w:rtl/>
        </w:rPr>
        <w:t xml:space="preserve"> الورثة بما يتخذ من </w:t>
      </w:r>
      <w:r w:rsidRPr="00E365EB">
        <w:rPr>
          <w:rFonts w:ascii="Traditional Arabic" w:hAnsi="Traditional Arabic" w:cs="Traditional Arabic" w:hint="cs"/>
          <w:color w:val="444444"/>
          <w:sz w:val="29"/>
          <w:szCs w:val="29"/>
          <w:shd w:val="clear" w:color="auto" w:fill="FFFFFF"/>
          <w:rtl/>
        </w:rPr>
        <w:t>إ</w:t>
      </w:r>
      <w:r w:rsidRPr="00E365EB">
        <w:rPr>
          <w:rFonts w:ascii="Traditional Arabic" w:hAnsi="Traditional Arabic" w:cs="Traditional Arabic"/>
          <w:color w:val="444444"/>
          <w:sz w:val="29"/>
          <w:szCs w:val="29"/>
          <w:shd w:val="clear" w:color="auto" w:fill="FFFFFF"/>
          <w:rtl/>
        </w:rPr>
        <w:t xml:space="preserve">جراء مع محاولة </w:t>
      </w:r>
      <w:r w:rsidRPr="00E365EB">
        <w:rPr>
          <w:rFonts w:ascii="Traditional Arabic" w:hAnsi="Traditional Arabic" w:cs="Traditional Arabic" w:hint="cs"/>
          <w:color w:val="444444"/>
          <w:sz w:val="29"/>
          <w:szCs w:val="29"/>
          <w:shd w:val="clear" w:color="auto" w:fill="FFFFFF"/>
          <w:rtl/>
        </w:rPr>
        <w:t>إ</w:t>
      </w:r>
      <w:r w:rsidRPr="00E365EB">
        <w:rPr>
          <w:rFonts w:ascii="Traditional Arabic" w:hAnsi="Traditional Arabic" w:cs="Traditional Arabic"/>
          <w:color w:val="444444"/>
          <w:sz w:val="29"/>
          <w:szCs w:val="29"/>
          <w:shd w:val="clear" w:color="auto" w:fill="FFFFFF"/>
          <w:rtl/>
        </w:rPr>
        <w:t xml:space="preserve">صلاح ذات البين بين الورثة  4- </w:t>
      </w:r>
      <w:r w:rsidRPr="00E365EB">
        <w:rPr>
          <w:rFonts w:ascii="Traditional Arabic" w:hAnsi="Traditional Arabic" w:cs="Traditional Arabic" w:hint="cs"/>
          <w:color w:val="444444"/>
          <w:sz w:val="29"/>
          <w:szCs w:val="29"/>
          <w:shd w:val="clear" w:color="auto" w:fill="FFFFFF"/>
          <w:rtl/>
        </w:rPr>
        <w:t>يأخذ</w:t>
      </w:r>
      <w:r w:rsidRPr="00E365EB">
        <w:rPr>
          <w:rFonts w:ascii="Traditional Arabic" w:hAnsi="Traditional Arabic" w:cs="Traditional Arabic"/>
          <w:color w:val="444444"/>
          <w:sz w:val="29"/>
          <w:szCs w:val="29"/>
          <w:shd w:val="clear" w:color="auto" w:fill="FFFFFF"/>
          <w:rtl/>
        </w:rPr>
        <w:t xml:space="preserve"> المصفي خمسة بالمائة من صافي التركة </w:t>
      </w:r>
      <w:r w:rsidRPr="00E365EB">
        <w:rPr>
          <w:rFonts w:ascii="Traditional Arabic" w:hAnsi="Traditional Arabic" w:cs="Traditional Arabic" w:hint="cs"/>
          <w:color w:val="444444"/>
          <w:sz w:val="29"/>
          <w:szCs w:val="29"/>
          <w:shd w:val="clear" w:color="auto" w:fill="FFFFFF"/>
          <w:rtl/>
        </w:rPr>
        <w:t>كأتعاب</w:t>
      </w:r>
      <w:r w:rsidRPr="00E365EB">
        <w:rPr>
          <w:rFonts w:ascii="Traditional Arabic" w:hAnsi="Traditional Arabic" w:cs="Traditional Arabic"/>
          <w:color w:val="444444"/>
          <w:sz w:val="29"/>
          <w:szCs w:val="29"/>
          <w:shd w:val="clear" w:color="auto" w:fill="FFFFFF"/>
          <w:rtl/>
        </w:rPr>
        <w:t xml:space="preserve"> تؤخذ مباشرة عند بيع </w:t>
      </w:r>
      <w:r w:rsidRPr="00E365EB">
        <w:rPr>
          <w:rFonts w:ascii="Traditional Arabic" w:hAnsi="Traditional Arabic" w:cs="Traditional Arabic" w:hint="cs"/>
          <w:color w:val="444444"/>
          <w:sz w:val="29"/>
          <w:szCs w:val="29"/>
          <w:shd w:val="clear" w:color="auto" w:fill="FFFFFF"/>
          <w:rtl/>
        </w:rPr>
        <w:t>أ</w:t>
      </w:r>
      <w:r w:rsidRPr="00E365EB">
        <w:rPr>
          <w:rFonts w:ascii="Traditional Arabic" w:hAnsi="Traditional Arabic" w:cs="Traditional Arabic"/>
          <w:color w:val="444444"/>
          <w:sz w:val="29"/>
          <w:szCs w:val="29"/>
          <w:shd w:val="clear" w:color="auto" w:fill="FFFFFF"/>
          <w:rtl/>
        </w:rPr>
        <w:t xml:space="preserve">و وجود متحصلات لاحقة ثم يتم توزيع الباقي على الورثة 5- تستمر التصفية لحين انتهاء جميع مشتملات التركة بما فيها التركة المتنازع فيها بين الورثة أو بين </w:t>
      </w:r>
      <w:r w:rsidRPr="00E365EB">
        <w:rPr>
          <w:rFonts w:ascii="Traditional Arabic" w:hAnsi="Traditional Arabic" w:cs="Traditional Arabic" w:hint="cs"/>
          <w:color w:val="444444"/>
          <w:sz w:val="29"/>
          <w:szCs w:val="29"/>
          <w:shd w:val="clear" w:color="auto" w:fill="FFFFFF"/>
          <w:rtl/>
        </w:rPr>
        <w:t>آ</w:t>
      </w:r>
      <w:r w:rsidRPr="00E365EB">
        <w:rPr>
          <w:rFonts w:ascii="Traditional Arabic" w:hAnsi="Traditional Arabic" w:cs="Traditional Arabic"/>
          <w:color w:val="444444"/>
          <w:sz w:val="29"/>
          <w:szCs w:val="29"/>
          <w:shd w:val="clear" w:color="auto" w:fill="FFFFFF"/>
          <w:rtl/>
        </w:rPr>
        <w:t xml:space="preserve">خرين كما أنه عند وجود </w:t>
      </w:r>
      <w:r w:rsidRPr="00E365EB">
        <w:rPr>
          <w:rFonts w:ascii="Traditional Arabic" w:hAnsi="Traditional Arabic" w:cs="Traditional Arabic" w:hint="cs"/>
          <w:color w:val="444444"/>
          <w:sz w:val="29"/>
          <w:szCs w:val="29"/>
          <w:shd w:val="clear" w:color="auto" w:fill="FFFFFF"/>
          <w:rtl/>
        </w:rPr>
        <w:t>مطالبات</w:t>
      </w:r>
      <w:r w:rsidRPr="00E365EB">
        <w:rPr>
          <w:rFonts w:ascii="Traditional Arabic" w:hAnsi="Traditional Arabic" w:cs="Traditional Arabic"/>
          <w:color w:val="444444"/>
          <w:sz w:val="29"/>
          <w:szCs w:val="29"/>
          <w:shd w:val="clear" w:color="auto" w:fill="FFFFFF"/>
          <w:rtl/>
        </w:rPr>
        <w:t xml:space="preserve"> أو دعوى </w:t>
      </w:r>
      <w:r w:rsidRPr="00E365EB">
        <w:rPr>
          <w:rFonts w:ascii="Traditional Arabic" w:hAnsi="Traditional Arabic" w:cs="Traditional Arabic"/>
          <w:color w:val="444444"/>
          <w:sz w:val="29"/>
          <w:szCs w:val="29"/>
          <w:shd w:val="clear" w:color="auto" w:fill="FFFFFF"/>
          <w:rtl/>
        </w:rPr>
        <w:lastRenderedPageBreak/>
        <w:t xml:space="preserve">ضد </w:t>
      </w:r>
      <w:r w:rsidRPr="00E365EB">
        <w:rPr>
          <w:rFonts w:ascii="Traditional Arabic" w:hAnsi="Traditional Arabic" w:cs="Traditional Arabic" w:hint="cs"/>
          <w:color w:val="444444"/>
          <w:sz w:val="29"/>
          <w:szCs w:val="29"/>
          <w:shd w:val="clear" w:color="auto" w:fill="FFFFFF"/>
          <w:rtl/>
        </w:rPr>
        <w:t>آ</w:t>
      </w:r>
      <w:r w:rsidRPr="00E365EB">
        <w:rPr>
          <w:rFonts w:ascii="Traditional Arabic" w:hAnsi="Traditional Arabic" w:cs="Traditional Arabic"/>
          <w:color w:val="444444"/>
          <w:sz w:val="29"/>
          <w:szCs w:val="29"/>
          <w:shd w:val="clear" w:color="auto" w:fill="FFFFFF"/>
          <w:rtl/>
        </w:rPr>
        <w:t xml:space="preserve">خرين فيتولى المصفي </w:t>
      </w:r>
      <w:r w:rsidRPr="00E365EB">
        <w:rPr>
          <w:rFonts w:ascii="Traditional Arabic" w:hAnsi="Traditional Arabic" w:cs="Traditional Arabic" w:hint="cs"/>
          <w:color w:val="444444"/>
          <w:sz w:val="29"/>
          <w:szCs w:val="29"/>
          <w:shd w:val="clear" w:color="auto" w:fill="FFFFFF"/>
          <w:rtl/>
        </w:rPr>
        <w:t>الترافع</w:t>
      </w:r>
      <w:r w:rsidRPr="00E365EB">
        <w:rPr>
          <w:rFonts w:ascii="Traditional Arabic" w:hAnsi="Traditional Arabic" w:cs="Traditional Arabic"/>
          <w:color w:val="444444"/>
          <w:sz w:val="29"/>
          <w:szCs w:val="29"/>
          <w:shd w:val="clear" w:color="auto" w:fill="FFFFFF"/>
          <w:rtl/>
        </w:rPr>
        <w:t xml:space="preserve"> بعد الاتفاق على ال</w:t>
      </w:r>
      <w:r w:rsidRPr="00E365EB">
        <w:rPr>
          <w:rFonts w:ascii="Traditional Arabic" w:hAnsi="Traditional Arabic" w:cs="Traditional Arabic" w:hint="cs"/>
          <w:color w:val="444444"/>
          <w:sz w:val="29"/>
          <w:szCs w:val="29"/>
          <w:shd w:val="clear" w:color="auto" w:fill="FFFFFF"/>
          <w:rtl/>
        </w:rPr>
        <w:t>أ</w:t>
      </w:r>
      <w:r w:rsidRPr="00E365EB">
        <w:rPr>
          <w:rFonts w:ascii="Traditional Arabic" w:hAnsi="Traditional Arabic" w:cs="Traditional Arabic"/>
          <w:color w:val="444444"/>
          <w:sz w:val="29"/>
          <w:szCs w:val="29"/>
          <w:shd w:val="clear" w:color="auto" w:fill="FFFFFF"/>
          <w:rtl/>
        </w:rPr>
        <w:t xml:space="preserve">تعاب للمرافعة واذا لم يتم الاتفاق فلا يتولى المصفي الترافع 6- أي مكاتبات أو مراسلات تتم على العناوين المشار </w:t>
      </w:r>
      <w:proofErr w:type="spellStart"/>
      <w:r w:rsidRPr="00E365EB">
        <w:rPr>
          <w:rFonts w:ascii="Traditional Arabic" w:hAnsi="Traditional Arabic" w:cs="Traditional Arabic"/>
          <w:color w:val="444444"/>
          <w:sz w:val="29"/>
          <w:szCs w:val="29"/>
          <w:shd w:val="clear" w:color="auto" w:fill="FFFFFF"/>
          <w:rtl/>
        </w:rPr>
        <w:t>اليها</w:t>
      </w:r>
      <w:proofErr w:type="spellEnd"/>
      <w:r w:rsidRPr="00E365EB">
        <w:rPr>
          <w:rFonts w:ascii="Traditional Arabic" w:hAnsi="Traditional Arabic" w:cs="Traditional Arabic"/>
          <w:color w:val="444444"/>
          <w:sz w:val="29"/>
          <w:szCs w:val="29"/>
          <w:shd w:val="clear" w:color="auto" w:fill="FFFFFF"/>
          <w:rtl/>
        </w:rPr>
        <w:t xml:space="preserve"> في الورقة المقدمة للمحكمة 7- يكون تنفيذ التصفية تحت </w:t>
      </w:r>
      <w:r w:rsidRPr="00E365EB">
        <w:rPr>
          <w:rFonts w:ascii="Traditional Arabic" w:hAnsi="Traditional Arabic" w:cs="Traditional Arabic" w:hint="cs"/>
          <w:color w:val="444444"/>
          <w:sz w:val="29"/>
          <w:szCs w:val="29"/>
          <w:shd w:val="clear" w:color="auto" w:fill="FFFFFF"/>
          <w:rtl/>
        </w:rPr>
        <w:t>إ</w:t>
      </w:r>
      <w:r w:rsidRPr="00E365EB">
        <w:rPr>
          <w:rFonts w:ascii="Traditional Arabic" w:hAnsi="Traditional Arabic" w:cs="Traditional Arabic"/>
          <w:color w:val="444444"/>
          <w:sz w:val="29"/>
          <w:szCs w:val="29"/>
          <w:shd w:val="clear" w:color="auto" w:fill="FFFFFF"/>
          <w:rtl/>
        </w:rPr>
        <w:t xml:space="preserve">شراف قاضي التنفيذ </w:t>
      </w:r>
      <w:proofErr w:type="spellStart"/>
      <w:r w:rsidRPr="00E365EB">
        <w:rPr>
          <w:rFonts w:ascii="Traditional Arabic" w:hAnsi="Traditional Arabic" w:cs="Traditional Arabic"/>
          <w:color w:val="444444"/>
          <w:sz w:val="29"/>
          <w:szCs w:val="29"/>
          <w:shd w:val="clear" w:color="auto" w:fill="FFFFFF"/>
          <w:rtl/>
        </w:rPr>
        <w:t>ا.ه</w:t>
      </w:r>
      <w:proofErr w:type="spellEnd"/>
      <w:r w:rsidRPr="00E365EB">
        <w:rPr>
          <w:rFonts w:ascii="Traditional Arabic" w:hAnsi="Traditional Arabic" w:cs="Traditional Arabic"/>
          <w:color w:val="444444"/>
          <w:sz w:val="29"/>
          <w:szCs w:val="29"/>
          <w:shd w:val="clear" w:color="auto" w:fill="FFFFFF"/>
          <w:rtl/>
        </w:rPr>
        <w:t xml:space="preserve">ـ وبعرض ذلك على الحاضرين جميعا قرروا موافقتهم على ذلك هكذا قرروا بعد ذلك قررت الكتابة لهيئة النظر </w:t>
      </w:r>
      <w:r w:rsidRPr="00E365EB">
        <w:rPr>
          <w:rFonts w:ascii="Traditional Arabic" w:hAnsi="Traditional Arabic" w:cs="Traditional Arabic" w:hint="cs"/>
          <w:color w:val="444444"/>
          <w:sz w:val="29"/>
          <w:szCs w:val="29"/>
          <w:shd w:val="clear" w:color="auto" w:fill="FFFFFF"/>
          <w:rtl/>
        </w:rPr>
        <w:t>للإفادة</w:t>
      </w:r>
      <w:r w:rsidRPr="00E365EB">
        <w:rPr>
          <w:rFonts w:ascii="Traditional Arabic" w:hAnsi="Traditional Arabic" w:cs="Traditional Arabic"/>
          <w:color w:val="444444"/>
          <w:sz w:val="29"/>
          <w:szCs w:val="29"/>
          <w:shd w:val="clear" w:color="auto" w:fill="FFFFFF"/>
          <w:rtl/>
        </w:rPr>
        <w:t xml:space="preserve"> عن وجود الغبطة والمصلحة للقصر في عقد التصفية مع تقدير حصة الوصية  وبالاطلاع على المعاملة وجدت بها إفادة كتابة العدل رقم 341540245 المتضمنة سريان مفعول الصك رقم 510112025531 وهي عباره عن شقة في حي قرطبة بمساحة قدرها 226.77 متر مربع وإفادة كتابة عدل الدوادمي رقم 1289 في 10/7/1434هـ ورقم 1288 في 10/7/1434هـ تتضمن أن صك المزرعة رقم 957 في 23/11/1408هـ مطابق لسجله ومرهون لصالح البنك الزراعي واستعد المصفي لفك الرهونات بعد تعيينه كمصف للتركة ولانتهاء وقت الجلسة جرى رفعها </w:t>
      </w:r>
      <w:r w:rsidRPr="00E365EB">
        <w:rPr>
          <w:rFonts w:ascii="Traditional Arabic" w:hAnsi="Traditional Arabic" w:cs="Traditional Arabic" w:hint="cs"/>
          <w:color w:val="444444"/>
          <w:sz w:val="29"/>
          <w:szCs w:val="29"/>
          <w:shd w:val="clear" w:color="auto" w:fill="FFFFFF"/>
          <w:rtl/>
        </w:rPr>
        <w:t xml:space="preserve">وفي جلسة أخرى </w:t>
      </w:r>
      <w:r w:rsidRPr="00E365EB">
        <w:rPr>
          <w:rFonts w:ascii="Traditional Arabic" w:hAnsi="Traditional Arabic" w:cs="Traditional Arabic"/>
          <w:color w:val="444444"/>
          <w:sz w:val="29"/>
          <w:szCs w:val="29"/>
          <w:shd w:val="clear" w:color="auto" w:fill="FFFFFF"/>
          <w:rtl/>
        </w:rPr>
        <w:t xml:space="preserve">حضر  </w:t>
      </w:r>
      <w:r w:rsidRPr="00E365EB">
        <w:rPr>
          <w:rFonts w:ascii="Traditional Arabic" w:hAnsi="Traditional Arabic" w:cs="Traditional Arabic" w:hint="cs"/>
          <w:color w:val="444444"/>
          <w:sz w:val="29"/>
          <w:szCs w:val="29"/>
          <w:shd w:val="clear" w:color="auto" w:fill="FFFFFF"/>
          <w:rtl/>
        </w:rPr>
        <w:t>الأطراف</w:t>
      </w:r>
      <w:r w:rsidRPr="00E365EB">
        <w:rPr>
          <w:rFonts w:ascii="Traditional Arabic" w:hAnsi="Traditional Arabic" w:cs="Traditional Arabic"/>
          <w:color w:val="444444"/>
          <w:sz w:val="29"/>
          <w:szCs w:val="29"/>
          <w:shd w:val="clear" w:color="auto" w:fill="FFFFFF"/>
          <w:rtl/>
        </w:rPr>
        <w:t xml:space="preserve">  وبسؤال المدعي وكالة سلطان </w:t>
      </w:r>
      <w:r w:rsidRPr="00E365EB">
        <w:rPr>
          <w:rFonts w:ascii="Traditional Arabic" w:hAnsi="Traditional Arabic" w:cs="Traditional Arabic" w:hint="cs"/>
          <w:color w:val="444444"/>
          <w:sz w:val="29"/>
          <w:szCs w:val="29"/>
          <w:shd w:val="clear" w:color="auto" w:fill="FFFFFF"/>
          <w:rtl/>
        </w:rPr>
        <w:t>...</w:t>
      </w:r>
      <w:r w:rsidRPr="00E365EB">
        <w:rPr>
          <w:rFonts w:ascii="Traditional Arabic" w:hAnsi="Traditional Arabic" w:cs="Traditional Arabic"/>
          <w:color w:val="444444"/>
          <w:sz w:val="29"/>
          <w:szCs w:val="29"/>
          <w:shd w:val="clear" w:color="auto" w:fill="FFFFFF"/>
          <w:rtl/>
        </w:rPr>
        <w:t xml:space="preserve"> عن قبول موكله للوصية فقال لا مانع لدى موكلي من </w:t>
      </w:r>
      <w:r w:rsidRPr="00E365EB">
        <w:rPr>
          <w:rFonts w:ascii="Traditional Arabic" w:hAnsi="Traditional Arabic" w:cs="Traditional Arabic" w:hint="cs"/>
          <w:color w:val="444444"/>
          <w:sz w:val="29"/>
          <w:szCs w:val="29"/>
          <w:shd w:val="clear" w:color="auto" w:fill="FFFFFF"/>
          <w:rtl/>
        </w:rPr>
        <w:t>إ</w:t>
      </w:r>
      <w:r w:rsidRPr="00E365EB">
        <w:rPr>
          <w:rFonts w:ascii="Traditional Arabic" w:hAnsi="Traditional Arabic" w:cs="Traditional Arabic"/>
          <w:color w:val="444444"/>
          <w:sz w:val="29"/>
          <w:szCs w:val="29"/>
          <w:shd w:val="clear" w:color="auto" w:fill="FFFFFF"/>
          <w:rtl/>
        </w:rPr>
        <w:t>نفاذها هكذا ذكر وبسؤال الحاضرين عن متابعة هيئة النظر فقالوا لقد تم شخوص هيئة النظر للمسجد والفيلا والشقة ولم يصدر القرار حتى ال</w:t>
      </w:r>
      <w:r w:rsidRPr="00E365EB">
        <w:rPr>
          <w:rFonts w:ascii="Traditional Arabic" w:hAnsi="Traditional Arabic" w:cs="Traditional Arabic" w:hint="cs"/>
          <w:color w:val="444444"/>
          <w:sz w:val="29"/>
          <w:szCs w:val="29"/>
          <w:shd w:val="clear" w:color="auto" w:fill="FFFFFF"/>
          <w:rtl/>
        </w:rPr>
        <w:t>آ</w:t>
      </w:r>
      <w:r w:rsidRPr="00E365EB">
        <w:rPr>
          <w:rFonts w:ascii="Traditional Arabic" w:hAnsi="Traditional Arabic" w:cs="Traditional Arabic"/>
          <w:color w:val="444444"/>
          <w:sz w:val="29"/>
          <w:szCs w:val="29"/>
          <w:shd w:val="clear" w:color="auto" w:fill="FFFFFF"/>
          <w:rtl/>
        </w:rPr>
        <w:t xml:space="preserve">ن هكذا ذكروا ولذا جرى رفع الجلسة وفي </w:t>
      </w:r>
      <w:r w:rsidRPr="00E365EB">
        <w:rPr>
          <w:rFonts w:ascii="Traditional Arabic" w:hAnsi="Traditional Arabic" w:cs="Traditional Arabic" w:hint="cs"/>
          <w:color w:val="444444"/>
          <w:sz w:val="29"/>
          <w:szCs w:val="29"/>
          <w:shd w:val="clear" w:color="auto" w:fill="FFFFFF"/>
          <w:rtl/>
        </w:rPr>
        <w:t>جلسة أخرى</w:t>
      </w:r>
      <w:r w:rsidRPr="00E365EB">
        <w:rPr>
          <w:rFonts w:ascii="Traditional Arabic" w:hAnsi="Traditional Arabic" w:cs="Traditional Arabic"/>
          <w:color w:val="444444"/>
          <w:sz w:val="29"/>
          <w:szCs w:val="29"/>
          <w:shd w:val="clear" w:color="auto" w:fill="FFFFFF"/>
          <w:rtl/>
        </w:rPr>
        <w:t xml:space="preserve">  </w:t>
      </w:r>
      <w:r w:rsidRPr="00E365EB">
        <w:rPr>
          <w:rFonts w:ascii="Traditional Arabic" w:hAnsi="Traditional Arabic" w:cs="Traditional Arabic" w:hint="cs"/>
          <w:color w:val="444444"/>
          <w:sz w:val="29"/>
          <w:szCs w:val="29"/>
          <w:shd w:val="clear" w:color="auto" w:fill="FFFFFF"/>
          <w:rtl/>
        </w:rPr>
        <w:t>حضر الأطراف</w:t>
      </w:r>
      <w:r w:rsidRPr="00E365EB">
        <w:rPr>
          <w:rFonts w:ascii="Traditional Arabic" w:hAnsi="Traditional Arabic" w:cs="Traditional Arabic"/>
          <w:color w:val="444444"/>
          <w:sz w:val="29"/>
          <w:szCs w:val="29"/>
          <w:shd w:val="clear" w:color="auto" w:fill="FFFFFF"/>
          <w:rtl/>
        </w:rPr>
        <w:t xml:space="preserve"> ووكيل المجموعة </w:t>
      </w:r>
      <w:r w:rsidRPr="00E365EB">
        <w:rPr>
          <w:rFonts w:ascii="Traditional Arabic" w:hAnsi="Traditional Arabic" w:cs="Traditional Arabic" w:hint="cs"/>
          <w:color w:val="444444"/>
          <w:sz w:val="29"/>
          <w:szCs w:val="29"/>
          <w:shd w:val="clear" w:color="auto" w:fill="FFFFFF"/>
          <w:rtl/>
        </w:rPr>
        <w:t xml:space="preserve">... للمحاماة </w:t>
      </w:r>
      <w:r w:rsidRPr="00E365EB">
        <w:rPr>
          <w:rFonts w:ascii="Traditional Arabic" w:hAnsi="Traditional Arabic" w:cs="Traditional Arabic"/>
          <w:color w:val="444444"/>
          <w:sz w:val="29"/>
          <w:szCs w:val="29"/>
          <w:shd w:val="clear" w:color="auto" w:fill="FFFFFF"/>
          <w:rtl/>
        </w:rPr>
        <w:t xml:space="preserve"> عبدالإله </w:t>
      </w:r>
      <w:r w:rsidRPr="00E365EB">
        <w:rPr>
          <w:rFonts w:ascii="Traditional Arabic" w:hAnsi="Traditional Arabic" w:cs="Traditional Arabic" w:hint="cs"/>
          <w:color w:val="444444"/>
          <w:sz w:val="29"/>
          <w:szCs w:val="29"/>
          <w:shd w:val="clear" w:color="auto" w:fill="FFFFFF"/>
          <w:rtl/>
        </w:rPr>
        <w:t>....</w:t>
      </w:r>
      <w:r w:rsidRPr="00E365EB">
        <w:rPr>
          <w:rFonts w:ascii="Traditional Arabic" w:hAnsi="Traditional Arabic" w:cs="Traditional Arabic"/>
          <w:color w:val="444444"/>
          <w:sz w:val="29"/>
          <w:szCs w:val="29"/>
          <w:shd w:val="clear" w:color="auto" w:fill="FFFFFF"/>
          <w:rtl/>
        </w:rPr>
        <w:t xml:space="preserve">وبالاطلاع على المعاملة وجدت بها خطاب رئيس المحكمة رقم </w:t>
      </w:r>
      <w:r w:rsidRPr="00E365EB">
        <w:rPr>
          <w:rFonts w:ascii="Traditional Arabic" w:hAnsi="Traditional Arabic" w:cs="Traditional Arabic" w:hint="cs"/>
          <w:color w:val="444444"/>
          <w:sz w:val="29"/>
          <w:szCs w:val="29"/>
          <w:shd w:val="clear" w:color="auto" w:fill="FFFFFF"/>
          <w:rtl/>
        </w:rPr>
        <w:t>00</w:t>
      </w:r>
      <w:r w:rsidRPr="00E365EB">
        <w:rPr>
          <w:rFonts w:ascii="Traditional Arabic" w:hAnsi="Traditional Arabic" w:cs="Traditional Arabic"/>
          <w:color w:val="444444"/>
          <w:sz w:val="29"/>
          <w:szCs w:val="29"/>
          <w:shd w:val="clear" w:color="auto" w:fill="FFFFFF"/>
          <w:rtl/>
        </w:rPr>
        <w:t>/34 في 5/3/</w:t>
      </w:r>
      <w:r w:rsidRPr="00E365EB">
        <w:rPr>
          <w:rFonts w:ascii="Traditional Arabic" w:hAnsi="Traditional Arabic" w:cs="Traditional Arabic" w:hint="cs"/>
          <w:color w:val="444444"/>
          <w:sz w:val="29"/>
          <w:szCs w:val="29"/>
          <w:shd w:val="clear" w:color="auto" w:fill="FFFFFF"/>
          <w:rtl/>
        </w:rPr>
        <w:t>000</w:t>
      </w:r>
      <w:r w:rsidRPr="00E365EB">
        <w:rPr>
          <w:rFonts w:ascii="Traditional Arabic" w:hAnsi="Traditional Arabic" w:cs="Traditional Arabic"/>
          <w:color w:val="444444"/>
          <w:sz w:val="29"/>
          <w:szCs w:val="29"/>
          <w:shd w:val="clear" w:color="auto" w:fill="FFFFFF"/>
          <w:rtl/>
        </w:rPr>
        <w:t xml:space="preserve"> وبرفقه القرار رقم </w:t>
      </w:r>
      <w:r w:rsidRPr="00E365EB">
        <w:rPr>
          <w:rFonts w:ascii="Traditional Arabic" w:hAnsi="Traditional Arabic" w:cs="Traditional Arabic" w:hint="cs"/>
          <w:color w:val="444444"/>
          <w:sz w:val="29"/>
          <w:szCs w:val="29"/>
          <w:shd w:val="clear" w:color="auto" w:fill="FFFFFF"/>
          <w:rtl/>
        </w:rPr>
        <w:t>00</w:t>
      </w:r>
      <w:r w:rsidRPr="00E365EB">
        <w:rPr>
          <w:rFonts w:ascii="Traditional Arabic" w:hAnsi="Traditional Arabic" w:cs="Traditional Arabic"/>
          <w:color w:val="444444"/>
          <w:sz w:val="29"/>
          <w:szCs w:val="29"/>
          <w:shd w:val="clear" w:color="auto" w:fill="FFFFFF"/>
          <w:rtl/>
        </w:rPr>
        <w:t xml:space="preserve"> في 4/3/</w:t>
      </w:r>
      <w:r w:rsidRPr="00E365EB">
        <w:rPr>
          <w:rFonts w:ascii="Traditional Arabic" w:hAnsi="Traditional Arabic" w:cs="Traditional Arabic" w:hint="cs"/>
          <w:color w:val="444444"/>
          <w:sz w:val="29"/>
          <w:szCs w:val="29"/>
          <w:shd w:val="clear" w:color="auto" w:fill="FFFFFF"/>
          <w:rtl/>
        </w:rPr>
        <w:t>00</w:t>
      </w:r>
      <w:r w:rsidRPr="00E365EB">
        <w:rPr>
          <w:rFonts w:ascii="Traditional Arabic" w:hAnsi="Traditional Arabic" w:cs="Traditional Arabic"/>
          <w:color w:val="444444"/>
          <w:sz w:val="29"/>
          <w:szCs w:val="29"/>
          <w:shd w:val="clear" w:color="auto" w:fill="FFFFFF"/>
          <w:rtl/>
        </w:rPr>
        <w:t xml:space="preserve"> والمتضمن أنه تم الخروج والتجوال بحضور المهندس وبعد تداول الرأي ترى اللجنة أن تقدير حصة الوصية في بناء فلتي الإمام والمؤذن ودار تحفيظ القران مناسبة حسب التقرير المرفق تبرأ بها الذمة </w:t>
      </w:r>
      <w:proofErr w:type="spellStart"/>
      <w:r w:rsidRPr="00E365EB">
        <w:rPr>
          <w:rFonts w:ascii="Traditional Arabic" w:hAnsi="Traditional Arabic" w:cs="Traditional Arabic"/>
          <w:color w:val="444444"/>
          <w:sz w:val="29"/>
          <w:szCs w:val="29"/>
          <w:shd w:val="clear" w:color="auto" w:fill="FFFFFF"/>
          <w:rtl/>
        </w:rPr>
        <w:t>ا.ه</w:t>
      </w:r>
      <w:proofErr w:type="spellEnd"/>
      <w:r w:rsidRPr="00E365EB">
        <w:rPr>
          <w:rFonts w:ascii="Traditional Arabic" w:hAnsi="Traditional Arabic" w:cs="Traditional Arabic"/>
          <w:color w:val="444444"/>
          <w:sz w:val="29"/>
          <w:szCs w:val="29"/>
          <w:shd w:val="clear" w:color="auto" w:fill="FFFFFF"/>
          <w:rtl/>
        </w:rPr>
        <w:t xml:space="preserve">ـ وبالاطلاع على المرفقات وجدت بها  التقرير الفني الصادر من مؤسسة طريق </w:t>
      </w:r>
      <w:r w:rsidRPr="00E365EB">
        <w:rPr>
          <w:rFonts w:ascii="Traditional Arabic" w:hAnsi="Traditional Arabic" w:cs="Traditional Arabic" w:hint="cs"/>
          <w:color w:val="444444"/>
          <w:sz w:val="29"/>
          <w:szCs w:val="29"/>
          <w:shd w:val="clear" w:color="auto" w:fill="FFFFFF"/>
          <w:rtl/>
        </w:rPr>
        <w:t>....</w:t>
      </w:r>
      <w:r w:rsidRPr="00E365EB">
        <w:rPr>
          <w:rFonts w:ascii="Traditional Arabic" w:hAnsi="Traditional Arabic" w:cs="Traditional Arabic"/>
          <w:color w:val="444444"/>
          <w:sz w:val="29"/>
          <w:szCs w:val="29"/>
          <w:shd w:val="clear" w:color="auto" w:fill="FFFFFF"/>
          <w:rtl/>
        </w:rPr>
        <w:t xml:space="preserve"> يتضمن عرضين بحسب المواصفات والمقاييس المذكورة الأول سعر المتر للمسطحات (1060 ريال ) وسعر المتر للأسوار والستر والجسور (700 ريال) والعرض الثاني سعر المتر للمسطحات (1250 ريال) وسعر المتر للأسوار والستر والجسور (700 ريال ) ويرى المهندس أنه من مصلحة الوصية ينصح </w:t>
      </w:r>
      <w:r w:rsidRPr="00E365EB">
        <w:rPr>
          <w:rFonts w:ascii="Traditional Arabic" w:hAnsi="Traditional Arabic" w:cs="Traditional Arabic" w:hint="cs"/>
          <w:color w:val="444444"/>
          <w:sz w:val="29"/>
          <w:szCs w:val="29"/>
          <w:shd w:val="clear" w:color="auto" w:fill="FFFFFF"/>
          <w:rtl/>
        </w:rPr>
        <w:t>باختيار</w:t>
      </w:r>
      <w:r w:rsidRPr="00E365EB">
        <w:rPr>
          <w:rFonts w:ascii="Traditional Arabic" w:hAnsi="Traditional Arabic" w:cs="Traditional Arabic"/>
          <w:color w:val="444444"/>
          <w:sz w:val="29"/>
          <w:szCs w:val="29"/>
          <w:shd w:val="clear" w:color="auto" w:fill="FFFFFF"/>
          <w:rtl/>
        </w:rPr>
        <w:t xml:space="preserve"> العرض الثاني لتميزه بالجودة كما وجدت بالمعاملة عرض سعر من المقاول الحالي الذي قام بوضع الميدة والقواعد لفلتي الإمام والمؤذن بناء على عقد مع فرج </w:t>
      </w:r>
      <w:r w:rsidRPr="00E365EB">
        <w:rPr>
          <w:rFonts w:ascii="Traditional Arabic" w:hAnsi="Traditional Arabic" w:cs="Traditional Arabic" w:hint="cs"/>
          <w:color w:val="444444"/>
          <w:sz w:val="29"/>
          <w:szCs w:val="29"/>
          <w:shd w:val="clear" w:color="auto" w:fill="FFFFFF"/>
          <w:rtl/>
        </w:rPr>
        <w:t>...</w:t>
      </w:r>
      <w:r w:rsidRPr="00E365EB">
        <w:rPr>
          <w:rFonts w:ascii="Traditional Arabic" w:hAnsi="Traditional Arabic" w:cs="Traditional Arabic"/>
          <w:color w:val="444444"/>
          <w:sz w:val="29"/>
          <w:szCs w:val="29"/>
          <w:shd w:val="clear" w:color="auto" w:fill="FFFFFF"/>
          <w:rtl/>
        </w:rPr>
        <w:t xml:space="preserve"> يتضمن سعر المتر للمسطح (1070 ريال) وسعر المتر للأسوار والستر (650 ريال ) </w:t>
      </w:r>
      <w:proofErr w:type="spellStart"/>
      <w:r w:rsidRPr="00E365EB">
        <w:rPr>
          <w:rFonts w:ascii="Traditional Arabic" w:hAnsi="Traditional Arabic" w:cs="Traditional Arabic"/>
          <w:color w:val="444444"/>
          <w:sz w:val="29"/>
          <w:szCs w:val="29"/>
          <w:shd w:val="clear" w:color="auto" w:fill="FFFFFF"/>
          <w:rtl/>
        </w:rPr>
        <w:t>ا.ه</w:t>
      </w:r>
      <w:proofErr w:type="spellEnd"/>
      <w:r w:rsidRPr="00E365EB">
        <w:rPr>
          <w:rFonts w:ascii="Traditional Arabic" w:hAnsi="Traditional Arabic" w:cs="Traditional Arabic"/>
          <w:color w:val="444444"/>
          <w:sz w:val="29"/>
          <w:szCs w:val="29"/>
          <w:shd w:val="clear" w:color="auto" w:fill="FFFFFF"/>
          <w:rtl/>
        </w:rPr>
        <w:t xml:space="preserve">ـ وقد قرر الجميع موافقتهم على السعر الأعلى وهو سعر المتر للمسطحات (1250 ريال) وسعر المتر للأسوار والستر والجسور (700 ريال ) ولحاجة المعاملة للتأمل والدراسة جرى رفع الجلسة </w:t>
      </w:r>
      <w:r w:rsidRPr="00E365EB">
        <w:rPr>
          <w:rFonts w:ascii="Traditional Arabic" w:hAnsi="Traditional Arabic" w:cs="Traditional Arabic" w:hint="cs"/>
          <w:color w:val="444444"/>
          <w:sz w:val="29"/>
          <w:szCs w:val="29"/>
          <w:shd w:val="clear" w:color="auto" w:fill="FFFFFF"/>
          <w:rtl/>
        </w:rPr>
        <w:t>وفي جلسة أخرى</w:t>
      </w:r>
      <w:r w:rsidRPr="00E365EB">
        <w:rPr>
          <w:rFonts w:ascii="Traditional Arabic" w:hAnsi="Traditional Arabic" w:cs="Traditional Arabic"/>
          <w:color w:val="444444"/>
          <w:sz w:val="29"/>
          <w:szCs w:val="29"/>
          <w:shd w:val="clear" w:color="auto" w:fill="FFFFFF"/>
          <w:rtl/>
        </w:rPr>
        <w:t xml:space="preserve"> حضر </w:t>
      </w:r>
      <w:r w:rsidRPr="00E365EB">
        <w:rPr>
          <w:rFonts w:ascii="Traditional Arabic" w:hAnsi="Traditional Arabic" w:cs="Traditional Arabic" w:hint="cs"/>
          <w:color w:val="444444"/>
          <w:sz w:val="29"/>
          <w:szCs w:val="29"/>
          <w:shd w:val="clear" w:color="auto" w:fill="FFFFFF"/>
          <w:rtl/>
        </w:rPr>
        <w:t xml:space="preserve">الأطراف ووكيل المجموعة .. </w:t>
      </w:r>
      <w:r w:rsidRPr="00E365EB">
        <w:rPr>
          <w:rFonts w:ascii="Traditional Arabic" w:hAnsi="Traditional Arabic" w:cs="Traditional Arabic"/>
          <w:color w:val="444444"/>
          <w:sz w:val="29"/>
          <w:szCs w:val="29"/>
          <w:shd w:val="clear" w:color="auto" w:fill="FFFFFF"/>
          <w:rtl/>
        </w:rPr>
        <w:t xml:space="preserve"> وقرر الجميع أن العقارات التي باسم المورث هي المزرعة والشقة فقط وأما بقية العقارات فهي مرهونة ومسجلة باسم المرهونة له كما أن بناء الفلتين والدار النسائية لن يزيد المبلغ عن مليوني ريال حد أقصى بحسب العرف </w:t>
      </w:r>
      <w:proofErr w:type="gramStart"/>
      <w:r w:rsidRPr="00E365EB">
        <w:rPr>
          <w:rFonts w:ascii="Traditional Arabic" w:hAnsi="Traditional Arabic" w:cs="Traditional Arabic"/>
          <w:color w:val="444444"/>
          <w:sz w:val="29"/>
          <w:szCs w:val="29"/>
          <w:shd w:val="clear" w:color="auto" w:fill="FFFFFF"/>
          <w:rtl/>
        </w:rPr>
        <w:t>الحالي  والتركة</w:t>
      </w:r>
      <w:proofErr w:type="gramEnd"/>
      <w:r w:rsidRPr="00E365EB">
        <w:rPr>
          <w:rFonts w:ascii="Traditional Arabic" w:hAnsi="Traditional Arabic" w:cs="Traditional Arabic"/>
          <w:color w:val="444444"/>
          <w:sz w:val="29"/>
          <w:szCs w:val="29"/>
          <w:shd w:val="clear" w:color="auto" w:fill="FFFFFF"/>
          <w:rtl/>
        </w:rPr>
        <w:t xml:space="preserve"> تزيد عن ثلاثين مليون تقريبا هكذا ذكروا   فبناء على ما تقدم من الدعوى والإجابة وللاتفاق الصادر من جميع الورثة على اختيار مؤسسة المجموعة </w:t>
      </w:r>
      <w:r w:rsidRPr="00E365EB">
        <w:rPr>
          <w:rFonts w:ascii="Traditional Arabic" w:hAnsi="Traditional Arabic" w:cs="Traditional Arabic" w:hint="cs"/>
          <w:color w:val="444444"/>
          <w:sz w:val="29"/>
          <w:szCs w:val="29"/>
          <w:shd w:val="clear" w:color="auto" w:fill="FFFFFF"/>
          <w:rtl/>
        </w:rPr>
        <w:t>....</w:t>
      </w:r>
      <w:r w:rsidRPr="00E365EB">
        <w:rPr>
          <w:rFonts w:ascii="Traditional Arabic" w:hAnsi="Traditional Arabic" w:cs="Traditional Arabic"/>
          <w:color w:val="444444"/>
          <w:sz w:val="29"/>
          <w:szCs w:val="29"/>
          <w:shd w:val="clear" w:color="auto" w:fill="FFFFFF"/>
          <w:rtl/>
        </w:rPr>
        <w:t xml:space="preserve"> </w:t>
      </w:r>
      <w:proofErr w:type="gramStart"/>
      <w:r w:rsidRPr="00E365EB">
        <w:rPr>
          <w:rFonts w:ascii="Traditional Arabic" w:hAnsi="Traditional Arabic" w:cs="Traditional Arabic"/>
          <w:color w:val="444444"/>
          <w:sz w:val="29"/>
          <w:szCs w:val="29"/>
          <w:shd w:val="clear" w:color="auto" w:fill="FFFFFF"/>
          <w:rtl/>
        </w:rPr>
        <w:t>للمحاماة  لتصفية</w:t>
      </w:r>
      <w:proofErr w:type="gramEnd"/>
      <w:r w:rsidRPr="00E365EB">
        <w:rPr>
          <w:rFonts w:ascii="Traditional Arabic" w:hAnsi="Traditional Arabic" w:cs="Traditional Arabic"/>
          <w:color w:val="444444"/>
          <w:sz w:val="29"/>
          <w:szCs w:val="29"/>
          <w:shd w:val="clear" w:color="auto" w:fill="FFFFFF"/>
          <w:rtl/>
        </w:rPr>
        <w:t xml:space="preserve"> تركة مورثهم محمد </w:t>
      </w:r>
      <w:r w:rsidRPr="00E365EB">
        <w:rPr>
          <w:rFonts w:ascii="Traditional Arabic" w:hAnsi="Traditional Arabic" w:cs="Traditional Arabic" w:hint="cs"/>
          <w:color w:val="444444"/>
          <w:sz w:val="29"/>
          <w:szCs w:val="29"/>
          <w:shd w:val="clear" w:color="auto" w:fill="FFFFFF"/>
          <w:rtl/>
        </w:rPr>
        <w:t xml:space="preserve">... </w:t>
      </w:r>
      <w:r w:rsidRPr="00E365EB">
        <w:rPr>
          <w:rFonts w:ascii="Traditional Arabic" w:hAnsi="Traditional Arabic" w:cs="Traditional Arabic"/>
          <w:color w:val="444444"/>
          <w:sz w:val="29"/>
          <w:szCs w:val="29"/>
          <w:shd w:val="clear" w:color="auto" w:fill="FFFFFF"/>
          <w:rtl/>
        </w:rPr>
        <w:t xml:space="preserve"> كاملة بحسب الاتفاق المنصوص عليه في الجلسة الثامنة والذي نصه (  1-يلتزم المصفي بالتصفية وذلك ببيع جميع مشتملات التركة وفق أعلى سعر بالسوق حسب </w:t>
      </w:r>
      <w:proofErr w:type="spellStart"/>
      <w:r w:rsidRPr="00E365EB">
        <w:rPr>
          <w:rFonts w:ascii="Traditional Arabic" w:hAnsi="Traditional Arabic" w:cs="Traditional Arabic"/>
          <w:color w:val="444444"/>
          <w:sz w:val="29"/>
          <w:szCs w:val="29"/>
          <w:shd w:val="clear" w:color="auto" w:fill="FFFFFF"/>
          <w:rtl/>
        </w:rPr>
        <w:t>الاجراءات</w:t>
      </w:r>
      <w:proofErr w:type="spellEnd"/>
      <w:r w:rsidRPr="00E365EB">
        <w:rPr>
          <w:rFonts w:ascii="Traditional Arabic" w:hAnsi="Traditional Arabic" w:cs="Traditional Arabic"/>
          <w:color w:val="444444"/>
          <w:sz w:val="29"/>
          <w:szCs w:val="29"/>
          <w:shd w:val="clear" w:color="auto" w:fill="FFFFFF"/>
          <w:rtl/>
        </w:rPr>
        <w:t xml:space="preserve"> النظامية والشرعية وتوزيع المبالغ على الورثة بعد خصم أتعاب المصفي المنصوص عليها لاحقا وسداد الديون وتنفيذ الوصايا وفك الرهونات والوفاء بأي التزامات أخرى ثابته </w:t>
      </w:r>
      <w:r w:rsidRPr="00E365EB">
        <w:rPr>
          <w:rFonts w:ascii="Traditional Arabic" w:hAnsi="Traditional Arabic" w:cs="Traditional Arabic"/>
          <w:color w:val="444444"/>
          <w:sz w:val="29"/>
          <w:szCs w:val="29"/>
          <w:shd w:val="clear" w:color="auto" w:fill="FFFFFF"/>
          <w:rtl/>
        </w:rPr>
        <w:lastRenderedPageBreak/>
        <w:t xml:space="preserve">بصكوك شرعية ويتم نصيب القصر في المحكمة عن طريق ناظر الدعوى 2- يلتزم المصفي ببذل غاية الجهد </w:t>
      </w:r>
      <w:proofErr w:type="spellStart"/>
      <w:r w:rsidRPr="00E365EB">
        <w:rPr>
          <w:rFonts w:ascii="Traditional Arabic" w:hAnsi="Traditional Arabic" w:cs="Traditional Arabic" w:hint="cs"/>
          <w:color w:val="444444"/>
          <w:sz w:val="29"/>
          <w:szCs w:val="29"/>
          <w:shd w:val="clear" w:color="auto" w:fill="FFFFFF"/>
          <w:rtl/>
        </w:rPr>
        <w:t>لإنفاذالتصفية</w:t>
      </w:r>
      <w:proofErr w:type="spellEnd"/>
      <w:r w:rsidRPr="00E365EB">
        <w:rPr>
          <w:rFonts w:ascii="Traditional Arabic" w:hAnsi="Traditional Arabic" w:cs="Traditional Arabic"/>
          <w:color w:val="444444"/>
          <w:sz w:val="29"/>
          <w:szCs w:val="29"/>
          <w:shd w:val="clear" w:color="auto" w:fill="FFFFFF"/>
          <w:rtl/>
        </w:rPr>
        <w:t xml:space="preserve"> في أسرع وقت كما يلتزم بسرية المعلومات وتسليم كافة السندات </w:t>
      </w:r>
      <w:r w:rsidRPr="00E365EB">
        <w:rPr>
          <w:rFonts w:ascii="Traditional Arabic" w:hAnsi="Traditional Arabic" w:cs="Traditional Arabic" w:hint="cs"/>
          <w:color w:val="444444"/>
          <w:sz w:val="29"/>
          <w:szCs w:val="29"/>
          <w:shd w:val="clear" w:color="auto" w:fill="FFFFFF"/>
          <w:rtl/>
        </w:rPr>
        <w:t>والوثائق</w:t>
      </w:r>
      <w:r w:rsidRPr="00E365EB">
        <w:rPr>
          <w:rFonts w:ascii="Traditional Arabic" w:hAnsi="Traditional Arabic" w:cs="Traditional Arabic"/>
          <w:color w:val="444444"/>
          <w:sz w:val="29"/>
          <w:szCs w:val="29"/>
          <w:shd w:val="clear" w:color="auto" w:fill="FFFFFF"/>
          <w:rtl/>
        </w:rPr>
        <w:t xml:space="preserve"> ال</w:t>
      </w:r>
      <w:r w:rsidRPr="00E365EB">
        <w:rPr>
          <w:rFonts w:ascii="Traditional Arabic" w:hAnsi="Traditional Arabic" w:cs="Traditional Arabic" w:hint="cs"/>
          <w:color w:val="444444"/>
          <w:sz w:val="29"/>
          <w:szCs w:val="29"/>
          <w:shd w:val="clear" w:color="auto" w:fill="FFFFFF"/>
          <w:rtl/>
        </w:rPr>
        <w:t>أ</w:t>
      </w:r>
      <w:r w:rsidRPr="00E365EB">
        <w:rPr>
          <w:rFonts w:ascii="Traditional Arabic" w:hAnsi="Traditional Arabic" w:cs="Traditional Arabic"/>
          <w:color w:val="444444"/>
          <w:sz w:val="29"/>
          <w:szCs w:val="29"/>
          <w:shd w:val="clear" w:color="auto" w:fill="FFFFFF"/>
          <w:rtl/>
        </w:rPr>
        <w:t xml:space="preserve">صلية فور الانتهاء من التصفية 3- يلتزم المصفي </w:t>
      </w:r>
      <w:r w:rsidRPr="00E365EB">
        <w:rPr>
          <w:rFonts w:ascii="Traditional Arabic" w:hAnsi="Traditional Arabic" w:cs="Traditional Arabic" w:hint="cs"/>
          <w:color w:val="444444"/>
          <w:sz w:val="29"/>
          <w:szCs w:val="29"/>
          <w:shd w:val="clear" w:color="auto" w:fill="FFFFFF"/>
          <w:rtl/>
        </w:rPr>
        <w:t>بإحاطة</w:t>
      </w:r>
      <w:r w:rsidRPr="00E365EB">
        <w:rPr>
          <w:rFonts w:ascii="Traditional Arabic" w:hAnsi="Traditional Arabic" w:cs="Traditional Arabic"/>
          <w:color w:val="444444"/>
          <w:sz w:val="29"/>
          <w:szCs w:val="29"/>
          <w:shd w:val="clear" w:color="auto" w:fill="FFFFFF"/>
          <w:rtl/>
        </w:rPr>
        <w:t xml:space="preserve"> الورثة بما يتخذ من </w:t>
      </w:r>
      <w:r w:rsidRPr="00E365EB">
        <w:rPr>
          <w:rFonts w:ascii="Traditional Arabic" w:hAnsi="Traditional Arabic" w:cs="Traditional Arabic" w:hint="cs"/>
          <w:color w:val="444444"/>
          <w:sz w:val="29"/>
          <w:szCs w:val="29"/>
          <w:shd w:val="clear" w:color="auto" w:fill="FFFFFF"/>
          <w:rtl/>
        </w:rPr>
        <w:t>إ</w:t>
      </w:r>
      <w:r w:rsidRPr="00E365EB">
        <w:rPr>
          <w:rFonts w:ascii="Traditional Arabic" w:hAnsi="Traditional Arabic" w:cs="Traditional Arabic"/>
          <w:color w:val="444444"/>
          <w:sz w:val="29"/>
          <w:szCs w:val="29"/>
          <w:shd w:val="clear" w:color="auto" w:fill="FFFFFF"/>
          <w:rtl/>
        </w:rPr>
        <w:t xml:space="preserve">جراء مع محاولة </w:t>
      </w:r>
      <w:proofErr w:type="spellStart"/>
      <w:r w:rsidRPr="00E365EB">
        <w:rPr>
          <w:rFonts w:ascii="Traditional Arabic" w:hAnsi="Traditional Arabic" w:cs="Traditional Arabic"/>
          <w:color w:val="444444"/>
          <w:sz w:val="29"/>
          <w:szCs w:val="29"/>
          <w:shd w:val="clear" w:color="auto" w:fill="FFFFFF"/>
          <w:rtl/>
        </w:rPr>
        <w:t>اصلاح</w:t>
      </w:r>
      <w:proofErr w:type="spellEnd"/>
      <w:r w:rsidRPr="00E365EB">
        <w:rPr>
          <w:rFonts w:ascii="Traditional Arabic" w:hAnsi="Traditional Arabic" w:cs="Traditional Arabic"/>
          <w:color w:val="444444"/>
          <w:sz w:val="29"/>
          <w:szCs w:val="29"/>
          <w:shd w:val="clear" w:color="auto" w:fill="FFFFFF"/>
          <w:rtl/>
        </w:rPr>
        <w:t xml:space="preserve"> ذات البين بين الورثة  4- </w:t>
      </w:r>
      <w:r w:rsidRPr="00E365EB">
        <w:rPr>
          <w:rFonts w:ascii="Traditional Arabic" w:hAnsi="Traditional Arabic" w:cs="Traditional Arabic" w:hint="cs"/>
          <w:color w:val="444444"/>
          <w:sz w:val="29"/>
          <w:szCs w:val="29"/>
          <w:shd w:val="clear" w:color="auto" w:fill="FFFFFF"/>
          <w:rtl/>
        </w:rPr>
        <w:t>يأخذ</w:t>
      </w:r>
      <w:r w:rsidRPr="00E365EB">
        <w:rPr>
          <w:rFonts w:ascii="Traditional Arabic" w:hAnsi="Traditional Arabic" w:cs="Traditional Arabic"/>
          <w:color w:val="444444"/>
          <w:sz w:val="29"/>
          <w:szCs w:val="29"/>
          <w:shd w:val="clear" w:color="auto" w:fill="FFFFFF"/>
          <w:rtl/>
        </w:rPr>
        <w:t xml:space="preserve"> المصفي خمسة بالمائة من صافي التركة </w:t>
      </w:r>
      <w:r w:rsidRPr="00E365EB">
        <w:rPr>
          <w:rFonts w:ascii="Traditional Arabic" w:hAnsi="Traditional Arabic" w:cs="Traditional Arabic" w:hint="cs"/>
          <w:color w:val="444444"/>
          <w:sz w:val="29"/>
          <w:szCs w:val="29"/>
          <w:shd w:val="clear" w:color="auto" w:fill="FFFFFF"/>
          <w:rtl/>
        </w:rPr>
        <w:t>كأتعاب</w:t>
      </w:r>
      <w:r w:rsidRPr="00E365EB">
        <w:rPr>
          <w:rFonts w:ascii="Traditional Arabic" w:hAnsi="Traditional Arabic" w:cs="Traditional Arabic"/>
          <w:color w:val="444444"/>
          <w:sz w:val="29"/>
          <w:szCs w:val="29"/>
          <w:shd w:val="clear" w:color="auto" w:fill="FFFFFF"/>
          <w:rtl/>
        </w:rPr>
        <w:t xml:space="preserve"> تؤخذ مباشرة عند بيع </w:t>
      </w:r>
      <w:proofErr w:type="spellStart"/>
      <w:r w:rsidRPr="00E365EB">
        <w:rPr>
          <w:rFonts w:ascii="Traditional Arabic" w:hAnsi="Traditional Arabic" w:cs="Traditional Arabic"/>
          <w:color w:val="444444"/>
          <w:sz w:val="29"/>
          <w:szCs w:val="29"/>
          <w:shd w:val="clear" w:color="auto" w:fill="FFFFFF"/>
          <w:rtl/>
        </w:rPr>
        <w:t>او</w:t>
      </w:r>
      <w:proofErr w:type="spellEnd"/>
      <w:r w:rsidRPr="00E365EB">
        <w:rPr>
          <w:rFonts w:ascii="Traditional Arabic" w:hAnsi="Traditional Arabic" w:cs="Traditional Arabic"/>
          <w:color w:val="444444"/>
          <w:sz w:val="29"/>
          <w:szCs w:val="29"/>
          <w:shd w:val="clear" w:color="auto" w:fill="FFFFFF"/>
          <w:rtl/>
        </w:rPr>
        <w:t xml:space="preserve"> وجود متحصلات لاحقة ثم يتم توزيع الباقي على الورثة 5- تستمر التصفية لحين انتهاء جميع مشتملات التركة بما فيها التركة المتنازع فيها بين الورثة أو بين </w:t>
      </w:r>
      <w:proofErr w:type="spellStart"/>
      <w:r w:rsidRPr="00E365EB">
        <w:rPr>
          <w:rFonts w:ascii="Traditional Arabic" w:hAnsi="Traditional Arabic" w:cs="Traditional Arabic"/>
          <w:color w:val="444444"/>
          <w:sz w:val="29"/>
          <w:szCs w:val="29"/>
          <w:shd w:val="clear" w:color="auto" w:fill="FFFFFF"/>
          <w:rtl/>
        </w:rPr>
        <w:t>اخرين</w:t>
      </w:r>
      <w:proofErr w:type="spellEnd"/>
      <w:r w:rsidRPr="00E365EB">
        <w:rPr>
          <w:rFonts w:ascii="Traditional Arabic" w:hAnsi="Traditional Arabic" w:cs="Traditional Arabic"/>
          <w:color w:val="444444"/>
          <w:sz w:val="29"/>
          <w:szCs w:val="29"/>
          <w:shd w:val="clear" w:color="auto" w:fill="FFFFFF"/>
          <w:rtl/>
        </w:rPr>
        <w:t xml:space="preserve"> كما أنه عند وجود </w:t>
      </w:r>
      <w:r w:rsidRPr="00E365EB">
        <w:rPr>
          <w:rFonts w:ascii="Traditional Arabic" w:hAnsi="Traditional Arabic" w:cs="Traditional Arabic" w:hint="cs"/>
          <w:color w:val="444444"/>
          <w:sz w:val="29"/>
          <w:szCs w:val="29"/>
          <w:shd w:val="clear" w:color="auto" w:fill="FFFFFF"/>
          <w:rtl/>
        </w:rPr>
        <w:t>مطالبات</w:t>
      </w:r>
      <w:r w:rsidRPr="00E365EB">
        <w:rPr>
          <w:rFonts w:ascii="Traditional Arabic" w:hAnsi="Traditional Arabic" w:cs="Traditional Arabic"/>
          <w:color w:val="444444"/>
          <w:sz w:val="29"/>
          <w:szCs w:val="29"/>
          <w:shd w:val="clear" w:color="auto" w:fill="FFFFFF"/>
          <w:rtl/>
        </w:rPr>
        <w:t xml:space="preserve"> أو دعوى ضد </w:t>
      </w:r>
      <w:r w:rsidRPr="00E365EB">
        <w:rPr>
          <w:rFonts w:ascii="Traditional Arabic" w:hAnsi="Traditional Arabic" w:cs="Traditional Arabic" w:hint="cs"/>
          <w:color w:val="444444"/>
          <w:sz w:val="29"/>
          <w:szCs w:val="29"/>
          <w:shd w:val="clear" w:color="auto" w:fill="FFFFFF"/>
          <w:rtl/>
        </w:rPr>
        <w:t>آ</w:t>
      </w:r>
      <w:r w:rsidRPr="00E365EB">
        <w:rPr>
          <w:rFonts w:ascii="Traditional Arabic" w:hAnsi="Traditional Arabic" w:cs="Traditional Arabic"/>
          <w:color w:val="444444"/>
          <w:sz w:val="29"/>
          <w:szCs w:val="29"/>
          <w:shd w:val="clear" w:color="auto" w:fill="FFFFFF"/>
          <w:rtl/>
        </w:rPr>
        <w:t xml:space="preserve">خرين فيتولى المصفي </w:t>
      </w:r>
      <w:r w:rsidRPr="00E365EB">
        <w:rPr>
          <w:rFonts w:ascii="Traditional Arabic" w:hAnsi="Traditional Arabic" w:cs="Traditional Arabic" w:hint="cs"/>
          <w:color w:val="444444"/>
          <w:sz w:val="29"/>
          <w:szCs w:val="29"/>
          <w:shd w:val="clear" w:color="auto" w:fill="FFFFFF"/>
          <w:rtl/>
        </w:rPr>
        <w:t>الترافع</w:t>
      </w:r>
      <w:r w:rsidRPr="00E365EB">
        <w:rPr>
          <w:rFonts w:ascii="Traditional Arabic" w:hAnsi="Traditional Arabic" w:cs="Traditional Arabic"/>
          <w:color w:val="444444"/>
          <w:sz w:val="29"/>
          <w:szCs w:val="29"/>
          <w:shd w:val="clear" w:color="auto" w:fill="FFFFFF"/>
          <w:rtl/>
        </w:rPr>
        <w:t xml:space="preserve"> بعد الاتفاق على </w:t>
      </w:r>
      <w:proofErr w:type="spellStart"/>
      <w:r w:rsidRPr="00E365EB">
        <w:rPr>
          <w:rFonts w:ascii="Traditional Arabic" w:hAnsi="Traditional Arabic" w:cs="Traditional Arabic"/>
          <w:color w:val="444444"/>
          <w:sz w:val="29"/>
          <w:szCs w:val="29"/>
          <w:shd w:val="clear" w:color="auto" w:fill="FFFFFF"/>
          <w:rtl/>
        </w:rPr>
        <w:t>الاتعاب</w:t>
      </w:r>
      <w:proofErr w:type="spellEnd"/>
      <w:r w:rsidRPr="00E365EB">
        <w:rPr>
          <w:rFonts w:ascii="Traditional Arabic" w:hAnsi="Traditional Arabic" w:cs="Traditional Arabic"/>
          <w:color w:val="444444"/>
          <w:sz w:val="29"/>
          <w:szCs w:val="29"/>
          <w:shd w:val="clear" w:color="auto" w:fill="FFFFFF"/>
          <w:rtl/>
        </w:rPr>
        <w:t xml:space="preserve"> للمرافعة واذا لم يتم الاتفاق فلا يتولى المصفي الترافع 6- أي مكاتبات أو مراسلات تتم على العناوين المشار </w:t>
      </w:r>
      <w:proofErr w:type="spellStart"/>
      <w:r w:rsidRPr="00E365EB">
        <w:rPr>
          <w:rFonts w:ascii="Traditional Arabic" w:hAnsi="Traditional Arabic" w:cs="Traditional Arabic"/>
          <w:color w:val="444444"/>
          <w:sz w:val="29"/>
          <w:szCs w:val="29"/>
          <w:shd w:val="clear" w:color="auto" w:fill="FFFFFF"/>
          <w:rtl/>
        </w:rPr>
        <w:t>اليها</w:t>
      </w:r>
      <w:proofErr w:type="spellEnd"/>
      <w:r w:rsidRPr="00E365EB">
        <w:rPr>
          <w:rFonts w:ascii="Traditional Arabic" w:hAnsi="Traditional Arabic" w:cs="Traditional Arabic"/>
          <w:color w:val="444444"/>
          <w:sz w:val="29"/>
          <w:szCs w:val="29"/>
          <w:shd w:val="clear" w:color="auto" w:fill="FFFFFF"/>
          <w:rtl/>
        </w:rPr>
        <w:t xml:space="preserve"> في الورقة المقدمة للمحكمة 7- يكون تنفيذ التصفية تحت </w:t>
      </w:r>
      <w:proofErr w:type="spellStart"/>
      <w:r w:rsidRPr="00E365EB">
        <w:rPr>
          <w:rFonts w:ascii="Traditional Arabic" w:hAnsi="Traditional Arabic" w:cs="Traditional Arabic"/>
          <w:color w:val="444444"/>
          <w:sz w:val="29"/>
          <w:szCs w:val="29"/>
          <w:shd w:val="clear" w:color="auto" w:fill="FFFFFF"/>
          <w:rtl/>
        </w:rPr>
        <w:t>اشراف</w:t>
      </w:r>
      <w:proofErr w:type="spellEnd"/>
      <w:r w:rsidRPr="00E365EB">
        <w:rPr>
          <w:rFonts w:ascii="Traditional Arabic" w:hAnsi="Traditional Arabic" w:cs="Traditional Arabic"/>
          <w:color w:val="444444"/>
          <w:sz w:val="29"/>
          <w:szCs w:val="29"/>
          <w:shd w:val="clear" w:color="auto" w:fill="FFFFFF"/>
          <w:rtl/>
        </w:rPr>
        <w:t xml:space="preserve"> قاضي التنفيذ </w:t>
      </w:r>
      <w:proofErr w:type="spellStart"/>
      <w:r w:rsidRPr="00E365EB">
        <w:rPr>
          <w:rFonts w:ascii="Traditional Arabic" w:hAnsi="Traditional Arabic" w:cs="Traditional Arabic"/>
          <w:color w:val="444444"/>
          <w:sz w:val="29"/>
          <w:szCs w:val="29"/>
          <w:shd w:val="clear" w:color="auto" w:fill="FFFFFF"/>
          <w:rtl/>
        </w:rPr>
        <w:t>ا.ه</w:t>
      </w:r>
      <w:proofErr w:type="spellEnd"/>
      <w:r w:rsidRPr="00E365EB">
        <w:rPr>
          <w:rFonts w:ascii="Traditional Arabic" w:hAnsi="Traditional Arabic" w:cs="Traditional Arabic"/>
          <w:color w:val="444444"/>
          <w:sz w:val="29"/>
          <w:szCs w:val="29"/>
          <w:shd w:val="clear" w:color="auto" w:fill="FFFFFF"/>
          <w:rtl/>
        </w:rPr>
        <w:t xml:space="preserve">ـ) ولما جاء في قرار هيئة النظر من تحقق الغبطة والمصلحة للقصر في عقد المصفي للتركة وبما أن الورثة صادقوا على وصية مورثهم وشهد اثنان منهم على صحتها ولما جاء في قرار هيئة النظر من تقدير الوصية وموافقة الورثة على اختيار العرض الأعلى للوصية وهو سعر المتر المسطح قدره ألف ومائة وخمسون  1250 ريال وسعر المتر للأسوار والجسور  700  سبعمائة ريال وبما أن عقد التصفية يتضمن قيام المصفي بتصفية التركة الحالية واللاحقة المشار إليها في الصك أو التي تظهر مستقبلا وفك الرهونات وبما أنه لا حاجة للتحري عن جميع موجودات التركة من منقول أو ثابت والتأكد من سلامتها لقيام المصفي بتصفية جميع موجودات التركة الحالية واللاحقة  والقيام بفك الرهونات والتحري عن أموال المورث مما سيظهر مستقبلا  لجميع ما تقدم فقد أقمت مؤسسة المجموعة </w:t>
      </w:r>
      <w:r w:rsidRPr="00E365EB">
        <w:rPr>
          <w:rFonts w:ascii="Traditional Arabic" w:hAnsi="Traditional Arabic" w:cs="Traditional Arabic" w:hint="cs"/>
          <w:color w:val="444444"/>
          <w:sz w:val="29"/>
          <w:szCs w:val="29"/>
          <w:shd w:val="clear" w:color="auto" w:fill="FFFFFF"/>
          <w:rtl/>
        </w:rPr>
        <w:t>.....</w:t>
      </w:r>
      <w:r w:rsidRPr="00E365EB">
        <w:rPr>
          <w:rFonts w:ascii="Traditional Arabic" w:hAnsi="Traditional Arabic" w:cs="Traditional Arabic"/>
          <w:color w:val="444444"/>
          <w:sz w:val="29"/>
          <w:szCs w:val="29"/>
          <w:shd w:val="clear" w:color="auto" w:fill="FFFFFF"/>
          <w:rtl/>
        </w:rPr>
        <w:t xml:space="preserve"> </w:t>
      </w:r>
      <w:proofErr w:type="gramStart"/>
      <w:r w:rsidRPr="00E365EB">
        <w:rPr>
          <w:rFonts w:ascii="Traditional Arabic" w:hAnsi="Traditional Arabic" w:cs="Traditional Arabic"/>
          <w:color w:val="444444"/>
          <w:sz w:val="29"/>
          <w:szCs w:val="29"/>
          <w:shd w:val="clear" w:color="auto" w:fill="FFFFFF"/>
          <w:rtl/>
        </w:rPr>
        <w:t>للمحاماة  ترخيص</w:t>
      </w:r>
      <w:proofErr w:type="gramEnd"/>
      <w:r w:rsidRPr="00E365EB">
        <w:rPr>
          <w:rFonts w:ascii="Traditional Arabic" w:hAnsi="Traditional Arabic" w:cs="Traditional Arabic"/>
          <w:color w:val="444444"/>
          <w:sz w:val="29"/>
          <w:szCs w:val="29"/>
          <w:shd w:val="clear" w:color="auto" w:fill="FFFFFF"/>
          <w:rtl/>
        </w:rPr>
        <w:t xml:space="preserve"> رقم </w:t>
      </w:r>
      <w:r w:rsidRPr="00E365EB">
        <w:rPr>
          <w:rFonts w:ascii="Traditional Arabic" w:hAnsi="Traditional Arabic" w:cs="Traditional Arabic" w:hint="cs"/>
          <w:color w:val="444444"/>
          <w:sz w:val="29"/>
          <w:szCs w:val="29"/>
          <w:shd w:val="clear" w:color="auto" w:fill="FFFFFF"/>
          <w:rtl/>
        </w:rPr>
        <w:t>00</w:t>
      </w:r>
      <w:r w:rsidRPr="00E365EB">
        <w:rPr>
          <w:rFonts w:ascii="Traditional Arabic" w:hAnsi="Traditional Arabic" w:cs="Traditional Arabic"/>
          <w:color w:val="444444"/>
          <w:sz w:val="29"/>
          <w:szCs w:val="29"/>
          <w:shd w:val="clear" w:color="auto" w:fill="FFFFFF"/>
          <w:rtl/>
        </w:rPr>
        <w:t>/</w:t>
      </w:r>
      <w:r w:rsidRPr="00E365EB">
        <w:rPr>
          <w:rFonts w:ascii="Traditional Arabic" w:hAnsi="Traditional Arabic" w:cs="Traditional Arabic" w:hint="cs"/>
          <w:color w:val="444444"/>
          <w:sz w:val="29"/>
          <w:szCs w:val="29"/>
          <w:shd w:val="clear" w:color="auto" w:fill="FFFFFF"/>
          <w:rtl/>
        </w:rPr>
        <w:t>00</w:t>
      </w:r>
      <w:r w:rsidRPr="00E365EB">
        <w:rPr>
          <w:rFonts w:ascii="Traditional Arabic" w:hAnsi="Traditional Arabic" w:cs="Traditional Arabic"/>
          <w:color w:val="444444"/>
          <w:sz w:val="29"/>
          <w:szCs w:val="29"/>
          <w:shd w:val="clear" w:color="auto" w:fill="FFFFFF"/>
          <w:rtl/>
        </w:rPr>
        <w:t xml:space="preserve"> في 21/</w:t>
      </w:r>
      <w:r w:rsidRPr="00E365EB">
        <w:rPr>
          <w:rFonts w:ascii="Traditional Arabic" w:hAnsi="Traditional Arabic" w:cs="Traditional Arabic" w:hint="cs"/>
          <w:color w:val="444444"/>
          <w:sz w:val="29"/>
          <w:szCs w:val="29"/>
          <w:shd w:val="clear" w:color="auto" w:fill="FFFFFF"/>
          <w:rtl/>
        </w:rPr>
        <w:t>00</w:t>
      </w:r>
      <w:r w:rsidRPr="00E365EB">
        <w:rPr>
          <w:rFonts w:ascii="Traditional Arabic" w:hAnsi="Traditional Arabic" w:cs="Traditional Arabic"/>
          <w:color w:val="444444"/>
          <w:sz w:val="29"/>
          <w:szCs w:val="29"/>
          <w:shd w:val="clear" w:color="auto" w:fill="FFFFFF"/>
          <w:rtl/>
        </w:rPr>
        <w:t>/</w:t>
      </w:r>
      <w:r w:rsidRPr="00E365EB">
        <w:rPr>
          <w:rFonts w:ascii="Traditional Arabic" w:hAnsi="Traditional Arabic" w:cs="Traditional Arabic" w:hint="cs"/>
          <w:color w:val="444444"/>
          <w:sz w:val="29"/>
          <w:szCs w:val="29"/>
          <w:shd w:val="clear" w:color="auto" w:fill="FFFFFF"/>
          <w:rtl/>
        </w:rPr>
        <w:t>00</w:t>
      </w:r>
      <w:r w:rsidRPr="00E365EB">
        <w:rPr>
          <w:rFonts w:ascii="Traditional Arabic" w:hAnsi="Traditional Arabic" w:cs="Traditional Arabic"/>
          <w:color w:val="444444"/>
          <w:sz w:val="29"/>
          <w:szCs w:val="29"/>
          <w:shd w:val="clear" w:color="auto" w:fill="FFFFFF"/>
          <w:rtl/>
        </w:rPr>
        <w:t xml:space="preserve"> سجل تجاري </w:t>
      </w:r>
      <w:r w:rsidRPr="00E365EB">
        <w:rPr>
          <w:rFonts w:ascii="Traditional Arabic" w:hAnsi="Traditional Arabic" w:cs="Traditional Arabic" w:hint="cs"/>
          <w:color w:val="444444"/>
          <w:sz w:val="29"/>
          <w:szCs w:val="29"/>
          <w:shd w:val="clear" w:color="auto" w:fill="FFFFFF"/>
          <w:rtl/>
        </w:rPr>
        <w:t>00</w:t>
      </w:r>
      <w:r w:rsidRPr="00E365EB">
        <w:rPr>
          <w:rFonts w:ascii="Traditional Arabic" w:hAnsi="Traditional Arabic" w:cs="Traditional Arabic"/>
          <w:color w:val="444444"/>
          <w:sz w:val="29"/>
          <w:szCs w:val="29"/>
          <w:shd w:val="clear" w:color="auto" w:fill="FFFFFF"/>
          <w:rtl/>
        </w:rPr>
        <w:t xml:space="preserve"> مصفية لتركة محمد </w:t>
      </w:r>
      <w:r w:rsidRPr="00E365EB">
        <w:rPr>
          <w:rFonts w:ascii="Traditional Arabic" w:hAnsi="Traditional Arabic" w:cs="Traditional Arabic" w:hint="cs"/>
          <w:color w:val="444444"/>
          <w:sz w:val="29"/>
          <w:szCs w:val="29"/>
          <w:shd w:val="clear" w:color="auto" w:fill="FFFFFF"/>
          <w:rtl/>
        </w:rPr>
        <w:t>....</w:t>
      </w:r>
      <w:r w:rsidRPr="00E365EB">
        <w:rPr>
          <w:rFonts w:ascii="Traditional Arabic" w:hAnsi="Traditional Arabic" w:cs="Traditional Arabic"/>
          <w:color w:val="444444"/>
          <w:sz w:val="29"/>
          <w:szCs w:val="29"/>
          <w:shd w:val="clear" w:color="auto" w:fill="FFFFFF"/>
          <w:rtl/>
        </w:rPr>
        <w:t xml:space="preserve"> بحسب العقد المتفق عليه والمشار إليه </w:t>
      </w:r>
      <w:proofErr w:type="spellStart"/>
      <w:r w:rsidRPr="00E365EB">
        <w:rPr>
          <w:rFonts w:ascii="Traditional Arabic" w:hAnsi="Traditional Arabic" w:cs="Traditional Arabic"/>
          <w:color w:val="444444"/>
          <w:sz w:val="29"/>
          <w:szCs w:val="29"/>
          <w:shd w:val="clear" w:color="auto" w:fill="FFFFFF"/>
          <w:rtl/>
        </w:rPr>
        <w:t>بعاليه</w:t>
      </w:r>
      <w:proofErr w:type="spellEnd"/>
      <w:r w:rsidRPr="00E365EB">
        <w:rPr>
          <w:rFonts w:ascii="Traditional Arabic" w:hAnsi="Traditional Arabic" w:cs="Traditional Arabic"/>
          <w:color w:val="444444"/>
          <w:sz w:val="29"/>
          <w:szCs w:val="29"/>
          <w:shd w:val="clear" w:color="auto" w:fill="FFFFFF"/>
          <w:rtl/>
        </w:rPr>
        <w:t xml:space="preserve"> وكل مالم ينص عليه يطبق في حقه ما ورد في نظام المرافعات الشرعية ولائحته التنفيذية وللمصفي حق فتح الحسابات ومراجعة جميع الدوائر الحكومية والبنوك والاستلام والتسليم والبيع وجميع ما تتطلبه التصفية وذلك تحت إشراف قاضي التنفيذ كما أفهمت المصفي بحجز نصيب الوصية في بناء الفلتين والدار النسائية بسعر المتر المسطح قدره ألف ومائة وخمسون  1250 ريال وسعر المتر للأسوار والجسور  700  سبعمائة ريال على ألا يتجاوز ذلك ثلث التركة بعد حصرها والقيام بالإشراف على هذا البناء وسداد مستحقات المقاول كما أفهمت المصفي بإعداد تقرير نصف سنوي عما تم </w:t>
      </w:r>
      <w:r w:rsidRPr="00E365EB">
        <w:rPr>
          <w:rFonts w:ascii="Traditional Arabic" w:hAnsi="Traditional Arabic" w:cs="Traditional Arabic" w:hint="cs"/>
          <w:color w:val="444444"/>
          <w:sz w:val="29"/>
          <w:szCs w:val="29"/>
          <w:shd w:val="clear" w:color="auto" w:fill="FFFFFF"/>
          <w:rtl/>
        </w:rPr>
        <w:t xml:space="preserve">, </w:t>
      </w:r>
      <w:r w:rsidRPr="00E365EB">
        <w:rPr>
          <w:rFonts w:ascii="Traditional Arabic" w:hAnsi="Traditional Arabic" w:cs="Traditional Arabic"/>
          <w:color w:val="444444"/>
          <w:sz w:val="29"/>
          <w:szCs w:val="29"/>
          <w:shd w:val="clear" w:color="auto" w:fill="FFFFFF"/>
          <w:rtl/>
        </w:rPr>
        <w:t xml:space="preserve">يسلم للمحكمة ونسخة لكل وارث وبذلك حكمت وبعرض الحكم على الحاضرين قرروا قناعتهم بالحكم وهذا الحكم خاضع للاستئناف لوجود القصر استنادا على المادة الخامسة والثمانين بعد المائة من نظام المرافعات الشرعية وأمرت برفع المعاملة لمحكمة </w:t>
      </w:r>
      <w:proofErr w:type="spellStart"/>
      <w:r w:rsidRPr="00E365EB">
        <w:rPr>
          <w:rFonts w:ascii="Traditional Arabic" w:hAnsi="Traditional Arabic" w:cs="Traditional Arabic"/>
          <w:color w:val="444444"/>
          <w:sz w:val="29"/>
          <w:szCs w:val="29"/>
          <w:shd w:val="clear" w:color="auto" w:fill="FFFFFF"/>
          <w:rtl/>
        </w:rPr>
        <w:t>الإستئناف</w:t>
      </w:r>
      <w:proofErr w:type="spellEnd"/>
      <w:r w:rsidRPr="00E365EB">
        <w:rPr>
          <w:rFonts w:ascii="Traditional Arabic" w:hAnsi="Traditional Arabic" w:cs="Traditional Arabic"/>
          <w:color w:val="444444"/>
          <w:sz w:val="29"/>
          <w:szCs w:val="29"/>
          <w:shd w:val="clear" w:color="auto" w:fill="FFFFFF"/>
          <w:rtl/>
        </w:rPr>
        <w:t xml:space="preserve"> وبالله التوفيق ، وصلى الله على نبينا محمد وعلى </w:t>
      </w:r>
      <w:proofErr w:type="spellStart"/>
      <w:r w:rsidRPr="00E365EB">
        <w:rPr>
          <w:rFonts w:ascii="Traditional Arabic" w:hAnsi="Traditional Arabic" w:cs="Traditional Arabic"/>
          <w:color w:val="444444"/>
          <w:sz w:val="29"/>
          <w:szCs w:val="29"/>
          <w:shd w:val="clear" w:color="auto" w:fill="FFFFFF"/>
          <w:rtl/>
        </w:rPr>
        <w:t>آله</w:t>
      </w:r>
      <w:proofErr w:type="spellEnd"/>
      <w:r w:rsidRPr="00E365EB">
        <w:rPr>
          <w:rFonts w:ascii="Traditional Arabic" w:hAnsi="Traditional Arabic" w:cs="Traditional Arabic"/>
          <w:color w:val="444444"/>
          <w:sz w:val="29"/>
          <w:szCs w:val="29"/>
          <w:shd w:val="clear" w:color="auto" w:fill="FFFFFF"/>
          <w:rtl/>
        </w:rPr>
        <w:t xml:space="preserve"> وصحبه وسلم . حرر </w:t>
      </w:r>
      <w:proofErr w:type="gramStart"/>
      <w:r w:rsidRPr="00E365EB">
        <w:rPr>
          <w:rFonts w:ascii="Traditional Arabic" w:hAnsi="Traditional Arabic" w:cs="Traditional Arabic"/>
          <w:color w:val="444444"/>
          <w:sz w:val="29"/>
          <w:szCs w:val="29"/>
          <w:shd w:val="clear" w:color="auto" w:fill="FFFFFF"/>
          <w:rtl/>
        </w:rPr>
        <w:t>في  12</w:t>
      </w:r>
      <w:proofErr w:type="gramEnd"/>
      <w:r w:rsidRPr="00E365EB">
        <w:rPr>
          <w:rFonts w:ascii="Traditional Arabic" w:hAnsi="Traditional Arabic" w:cs="Traditional Arabic"/>
          <w:color w:val="444444"/>
          <w:sz w:val="29"/>
          <w:szCs w:val="29"/>
          <w:shd w:val="clear" w:color="auto" w:fill="FFFFFF"/>
          <w:rtl/>
        </w:rPr>
        <w:t>/</w:t>
      </w:r>
      <w:r w:rsidRPr="00E365EB">
        <w:rPr>
          <w:rFonts w:ascii="Traditional Arabic" w:hAnsi="Traditional Arabic" w:cs="Traditional Arabic" w:hint="cs"/>
          <w:color w:val="444444"/>
          <w:sz w:val="29"/>
          <w:szCs w:val="29"/>
          <w:shd w:val="clear" w:color="auto" w:fill="FFFFFF"/>
          <w:rtl/>
        </w:rPr>
        <w:t>00</w:t>
      </w:r>
      <w:r w:rsidRPr="00E365EB">
        <w:rPr>
          <w:rFonts w:ascii="Traditional Arabic" w:hAnsi="Traditional Arabic" w:cs="Traditional Arabic"/>
          <w:color w:val="444444"/>
          <w:sz w:val="29"/>
          <w:szCs w:val="29"/>
          <w:shd w:val="clear" w:color="auto" w:fill="FFFFFF"/>
          <w:rtl/>
        </w:rPr>
        <w:t>/</w:t>
      </w:r>
      <w:r w:rsidRPr="00E365EB">
        <w:rPr>
          <w:rFonts w:ascii="Traditional Arabic" w:hAnsi="Traditional Arabic" w:cs="Traditional Arabic" w:hint="cs"/>
          <w:color w:val="444444"/>
          <w:sz w:val="29"/>
          <w:szCs w:val="29"/>
          <w:shd w:val="clear" w:color="auto" w:fill="FFFFFF"/>
          <w:rtl/>
        </w:rPr>
        <w:t>00</w:t>
      </w:r>
      <w:r w:rsidRPr="00E365EB">
        <w:rPr>
          <w:rFonts w:ascii="Traditional Arabic" w:hAnsi="Traditional Arabic" w:cs="Traditional Arabic"/>
          <w:color w:val="444444"/>
          <w:sz w:val="29"/>
          <w:szCs w:val="29"/>
          <w:shd w:val="clear" w:color="auto" w:fill="FFFFFF"/>
          <w:rtl/>
        </w:rPr>
        <w:t xml:space="preserve"> هـ </w:t>
      </w:r>
      <w:r w:rsidRPr="00E365EB">
        <w:rPr>
          <w:rFonts w:ascii="Traditional Arabic" w:hAnsi="Traditional Arabic" w:cs="Traditional Arabic"/>
          <w:color w:val="444444"/>
          <w:sz w:val="29"/>
          <w:szCs w:val="29"/>
          <w:shd w:val="clear" w:color="auto" w:fill="FFFFFF"/>
          <w:rtl/>
        </w:rPr>
        <w:br/>
        <w:t>الحمد لله وحده وبعد ففي يوم  الأربعاء الموافق22/</w:t>
      </w:r>
      <w:r w:rsidRPr="00E365EB">
        <w:rPr>
          <w:rFonts w:ascii="Traditional Arabic" w:hAnsi="Traditional Arabic" w:cs="Traditional Arabic" w:hint="cs"/>
          <w:color w:val="444444"/>
          <w:sz w:val="29"/>
          <w:szCs w:val="29"/>
          <w:shd w:val="clear" w:color="auto" w:fill="FFFFFF"/>
          <w:rtl/>
        </w:rPr>
        <w:t>00</w:t>
      </w:r>
      <w:r w:rsidRPr="00E365EB">
        <w:rPr>
          <w:rFonts w:ascii="Traditional Arabic" w:hAnsi="Traditional Arabic" w:cs="Traditional Arabic"/>
          <w:color w:val="444444"/>
          <w:sz w:val="29"/>
          <w:szCs w:val="29"/>
          <w:shd w:val="clear" w:color="auto" w:fill="FFFFFF"/>
          <w:rtl/>
        </w:rPr>
        <w:t>/</w:t>
      </w:r>
      <w:r w:rsidRPr="00E365EB">
        <w:rPr>
          <w:rFonts w:ascii="Traditional Arabic" w:hAnsi="Traditional Arabic" w:cs="Traditional Arabic" w:hint="cs"/>
          <w:color w:val="444444"/>
          <w:sz w:val="29"/>
          <w:szCs w:val="29"/>
          <w:shd w:val="clear" w:color="auto" w:fill="FFFFFF"/>
          <w:rtl/>
        </w:rPr>
        <w:t>00</w:t>
      </w:r>
      <w:r w:rsidRPr="00E365EB">
        <w:rPr>
          <w:rFonts w:ascii="Traditional Arabic" w:hAnsi="Traditional Arabic" w:cs="Traditional Arabic"/>
          <w:color w:val="444444"/>
          <w:sz w:val="29"/>
          <w:szCs w:val="29"/>
          <w:shd w:val="clear" w:color="auto" w:fill="FFFFFF"/>
          <w:rtl/>
        </w:rPr>
        <w:t xml:space="preserve"> هـ افتتحت الجلسة حيث عادت المعاملة من محكمة الاستئناف وبرفقها القرار المدون على ظهر الصك  والمتضمن ما نصه ( </w:t>
      </w:r>
      <w:proofErr w:type="spellStart"/>
      <w:r w:rsidRPr="00E365EB">
        <w:rPr>
          <w:rFonts w:ascii="Traditional Arabic" w:hAnsi="Traditional Arabic" w:cs="Traditional Arabic"/>
          <w:color w:val="444444"/>
          <w:sz w:val="29"/>
          <w:szCs w:val="29"/>
          <w:shd w:val="clear" w:color="auto" w:fill="FFFFFF"/>
          <w:rtl/>
        </w:rPr>
        <w:t>تظهيرات</w:t>
      </w:r>
      <w:proofErr w:type="spellEnd"/>
      <w:r w:rsidRPr="00E365EB">
        <w:rPr>
          <w:rFonts w:ascii="Traditional Arabic" w:hAnsi="Traditional Arabic" w:cs="Traditional Arabic"/>
          <w:color w:val="444444"/>
          <w:sz w:val="29"/>
          <w:szCs w:val="29"/>
          <w:shd w:val="clear" w:color="auto" w:fill="FFFFFF"/>
          <w:rtl/>
        </w:rPr>
        <w:t xml:space="preserve"> الدائرة الثانية الأحوال الشخصية </w:t>
      </w:r>
      <w:proofErr w:type="spellStart"/>
      <w:r w:rsidRPr="00E365EB">
        <w:rPr>
          <w:rFonts w:ascii="Traditional Arabic" w:hAnsi="Traditional Arabic" w:cs="Traditional Arabic"/>
          <w:color w:val="444444"/>
          <w:sz w:val="29"/>
          <w:szCs w:val="29"/>
          <w:shd w:val="clear" w:color="auto" w:fill="FFFFFF"/>
          <w:rtl/>
        </w:rPr>
        <w:t>والإنهاءات</w:t>
      </w:r>
      <w:proofErr w:type="spellEnd"/>
      <w:r w:rsidRPr="00E365EB">
        <w:rPr>
          <w:rFonts w:ascii="Traditional Arabic" w:hAnsi="Traditional Arabic" w:cs="Traditional Arabic"/>
          <w:color w:val="444444"/>
          <w:sz w:val="29"/>
          <w:szCs w:val="29"/>
          <w:shd w:val="clear" w:color="auto" w:fill="FFFFFF"/>
          <w:rtl/>
        </w:rPr>
        <w:t xml:space="preserve"> بمحكمة الاستئناف بالرياض الحمد لله وحده وبعد: فقد اطلعنا على هذا الصك رقم 35208854  وتاريخ 13/4/1435 هـ  الصادر من فضيلة الشيخ </w:t>
      </w:r>
      <w:r w:rsidRPr="00E365EB">
        <w:rPr>
          <w:rFonts w:ascii="Traditional Arabic" w:hAnsi="Traditional Arabic" w:cs="Traditional Arabic" w:hint="cs"/>
          <w:color w:val="444444"/>
          <w:sz w:val="29"/>
          <w:szCs w:val="29"/>
          <w:shd w:val="clear" w:color="auto" w:fill="FFFFFF"/>
          <w:rtl/>
        </w:rPr>
        <w:t>....</w:t>
      </w:r>
      <w:r w:rsidRPr="00E365EB">
        <w:rPr>
          <w:rFonts w:ascii="Traditional Arabic" w:hAnsi="Traditional Arabic" w:cs="Traditional Arabic"/>
          <w:color w:val="444444"/>
          <w:sz w:val="29"/>
          <w:szCs w:val="29"/>
          <w:shd w:val="clear" w:color="auto" w:fill="FFFFFF"/>
          <w:rtl/>
        </w:rPr>
        <w:t xml:space="preserve">  وأصدرنا القرار رقم 35320447 وتاريخ 19/7/1435هـ المتضمن المصادقة على الإجراء والله الموفق قاضي استئناف عبدالله بن راشد الحبشان ختمه </w:t>
      </w:r>
      <w:r w:rsidRPr="00E365EB">
        <w:rPr>
          <w:rFonts w:ascii="Traditional Arabic" w:hAnsi="Traditional Arabic" w:cs="Traditional Arabic"/>
          <w:color w:val="444444"/>
          <w:sz w:val="29"/>
          <w:szCs w:val="29"/>
          <w:shd w:val="clear" w:color="auto" w:fill="FFFFFF"/>
          <w:rtl/>
        </w:rPr>
        <w:lastRenderedPageBreak/>
        <w:t xml:space="preserve">وتوقيعه قاضي استئناف فراج بن عبدالعزيز </w:t>
      </w:r>
      <w:proofErr w:type="spellStart"/>
      <w:proofErr w:type="gramStart"/>
      <w:r w:rsidRPr="00E365EB">
        <w:rPr>
          <w:rFonts w:ascii="Traditional Arabic" w:hAnsi="Traditional Arabic" w:cs="Traditional Arabic"/>
          <w:color w:val="444444"/>
          <w:sz w:val="29"/>
          <w:szCs w:val="29"/>
          <w:shd w:val="clear" w:color="auto" w:fill="FFFFFF"/>
          <w:rtl/>
        </w:rPr>
        <w:t>الزنيدي</w:t>
      </w:r>
      <w:proofErr w:type="spellEnd"/>
      <w:r w:rsidRPr="00E365EB">
        <w:rPr>
          <w:rFonts w:ascii="Traditional Arabic" w:hAnsi="Traditional Arabic" w:cs="Traditional Arabic"/>
          <w:color w:val="444444"/>
          <w:sz w:val="29"/>
          <w:szCs w:val="29"/>
          <w:shd w:val="clear" w:color="auto" w:fill="FFFFFF"/>
          <w:rtl/>
        </w:rPr>
        <w:t>  ختمه</w:t>
      </w:r>
      <w:proofErr w:type="gramEnd"/>
      <w:r w:rsidRPr="00E365EB">
        <w:rPr>
          <w:rFonts w:ascii="Traditional Arabic" w:hAnsi="Traditional Arabic" w:cs="Traditional Arabic"/>
          <w:color w:val="444444"/>
          <w:sz w:val="29"/>
          <w:szCs w:val="29"/>
          <w:shd w:val="clear" w:color="auto" w:fill="FFFFFF"/>
          <w:rtl/>
        </w:rPr>
        <w:t xml:space="preserve"> وتوقيعه رئيس الدائرة سليمان بن محمد المهنا ختمه وتوقيعه )    وبالله التوفيق ، وصلى الله على نبينا محمد وعلى </w:t>
      </w:r>
      <w:proofErr w:type="spellStart"/>
      <w:r w:rsidRPr="00E365EB">
        <w:rPr>
          <w:rFonts w:ascii="Traditional Arabic" w:hAnsi="Traditional Arabic" w:cs="Traditional Arabic"/>
          <w:color w:val="444444"/>
          <w:sz w:val="29"/>
          <w:szCs w:val="29"/>
          <w:shd w:val="clear" w:color="auto" w:fill="FFFFFF"/>
          <w:rtl/>
        </w:rPr>
        <w:t>آله</w:t>
      </w:r>
      <w:proofErr w:type="spellEnd"/>
      <w:r w:rsidRPr="00E365EB">
        <w:rPr>
          <w:rFonts w:ascii="Traditional Arabic" w:hAnsi="Traditional Arabic" w:cs="Traditional Arabic"/>
          <w:color w:val="444444"/>
          <w:sz w:val="29"/>
          <w:szCs w:val="29"/>
          <w:shd w:val="clear" w:color="auto" w:fill="FFFFFF"/>
          <w:rtl/>
        </w:rPr>
        <w:t xml:space="preserve"> وصحبه وسلم . حرر </w:t>
      </w:r>
      <w:proofErr w:type="gramStart"/>
      <w:r w:rsidRPr="00E365EB">
        <w:rPr>
          <w:rFonts w:ascii="Traditional Arabic" w:hAnsi="Traditional Arabic" w:cs="Traditional Arabic"/>
          <w:color w:val="444444"/>
          <w:sz w:val="29"/>
          <w:szCs w:val="29"/>
          <w:shd w:val="clear" w:color="auto" w:fill="FFFFFF"/>
          <w:rtl/>
        </w:rPr>
        <w:t>في  22</w:t>
      </w:r>
      <w:proofErr w:type="gramEnd"/>
      <w:r w:rsidRPr="00E365EB">
        <w:rPr>
          <w:rFonts w:ascii="Traditional Arabic" w:hAnsi="Traditional Arabic" w:cs="Traditional Arabic"/>
          <w:color w:val="444444"/>
          <w:sz w:val="29"/>
          <w:szCs w:val="29"/>
          <w:shd w:val="clear" w:color="auto" w:fill="FFFFFF"/>
          <w:rtl/>
        </w:rPr>
        <w:t>/</w:t>
      </w:r>
      <w:r w:rsidRPr="00E365EB">
        <w:rPr>
          <w:rFonts w:ascii="Traditional Arabic" w:hAnsi="Traditional Arabic" w:cs="Traditional Arabic" w:hint="cs"/>
          <w:color w:val="444444"/>
          <w:sz w:val="29"/>
          <w:szCs w:val="29"/>
          <w:shd w:val="clear" w:color="auto" w:fill="FFFFFF"/>
          <w:rtl/>
        </w:rPr>
        <w:t>00</w:t>
      </w:r>
      <w:r w:rsidRPr="00E365EB">
        <w:rPr>
          <w:rFonts w:ascii="Traditional Arabic" w:hAnsi="Traditional Arabic" w:cs="Traditional Arabic"/>
          <w:color w:val="444444"/>
          <w:sz w:val="29"/>
          <w:szCs w:val="29"/>
          <w:shd w:val="clear" w:color="auto" w:fill="FFFFFF"/>
          <w:rtl/>
        </w:rPr>
        <w:t>/</w:t>
      </w:r>
      <w:r w:rsidRPr="00E365EB">
        <w:rPr>
          <w:rFonts w:ascii="Traditional Arabic" w:hAnsi="Traditional Arabic" w:cs="Traditional Arabic" w:hint="cs"/>
          <w:color w:val="444444"/>
          <w:sz w:val="29"/>
          <w:szCs w:val="29"/>
          <w:shd w:val="clear" w:color="auto" w:fill="FFFFFF"/>
          <w:rtl/>
        </w:rPr>
        <w:t>00</w:t>
      </w:r>
      <w:r w:rsidRPr="00E365EB">
        <w:rPr>
          <w:rFonts w:ascii="Traditional Arabic" w:hAnsi="Traditional Arabic" w:cs="Traditional Arabic"/>
          <w:color w:val="444444"/>
          <w:sz w:val="29"/>
          <w:szCs w:val="29"/>
          <w:shd w:val="clear" w:color="auto" w:fill="FFFFFF"/>
          <w:rtl/>
        </w:rPr>
        <w:t xml:space="preserve"> هـ</w:t>
      </w:r>
    </w:p>
    <w:p w14:paraId="1BCE9D13" w14:textId="77777777" w:rsidR="00903BAB" w:rsidRPr="006D09BE" w:rsidRDefault="00903BAB" w:rsidP="008B441D">
      <w:pPr>
        <w:jc w:val="both"/>
        <w:rPr>
          <w:rFonts w:ascii="Traditional Arabic" w:hAnsi="Traditional Arabic" w:cs="Traditional Arabic"/>
          <w:color w:val="444444"/>
          <w:sz w:val="29"/>
          <w:szCs w:val="29"/>
          <w:shd w:val="clear" w:color="auto" w:fill="FFFFFF"/>
          <w:rtl/>
        </w:rPr>
      </w:pPr>
    </w:p>
    <w:p w14:paraId="606CAD5A" w14:textId="77777777" w:rsidR="00903BAB" w:rsidRDefault="00903BAB" w:rsidP="008B441D">
      <w:pPr>
        <w:jc w:val="both"/>
        <w:rPr>
          <w:rFonts w:ascii="Traditional Arabic" w:hAnsi="Traditional Arabic" w:cs="Traditional Arabic"/>
          <w:color w:val="444444"/>
          <w:sz w:val="29"/>
          <w:szCs w:val="29"/>
          <w:shd w:val="clear" w:color="auto" w:fill="FFFFFF"/>
          <w:rtl/>
        </w:rPr>
      </w:pPr>
    </w:p>
    <w:p w14:paraId="44435287" w14:textId="77777777" w:rsidR="00903BAB" w:rsidRDefault="00903BAB" w:rsidP="008B441D">
      <w:pPr>
        <w:jc w:val="both"/>
        <w:rPr>
          <w:rFonts w:ascii="Traditional Arabic" w:hAnsi="Traditional Arabic" w:cs="Traditional Arabic"/>
          <w:color w:val="444444"/>
          <w:sz w:val="29"/>
          <w:szCs w:val="29"/>
          <w:shd w:val="clear" w:color="auto" w:fill="FFFFFF"/>
          <w:rtl/>
        </w:rPr>
      </w:pPr>
    </w:p>
    <w:p w14:paraId="65C1D00B" w14:textId="77777777" w:rsidR="00903BAB" w:rsidRDefault="00903BAB" w:rsidP="008B441D">
      <w:pPr>
        <w:jc w:val="both"/>
      </w:pPr>
    </w:p>
    <w:sectPr w:rsidR="00903BAB" w:rsidSect="00AF132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BAB"/>
    <w:rsid w:val="008B441D"/>
    <w:rsid w:val="00903BAB"/>
    <w:rsid w:val="00AF13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71DDF"/>
  <w15:chartTrackingRefBased/>
  <w15:docId w15:val="{8E517733-1D85-EA4F-A567-94240599C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03BA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2152</Words>
  <Characters>12268</Characters>
  <Application>Microsoft Office Word</Application>
  <DocSecurity>0</DocSecurity>
  <Lines>102</Lines>
  <Paragraphs>28</Paragraphs>
  <ScaleCrop>false</ScaleCrop>
  <Company/>
  <LinksUpToDate>false</LinksUpToDate>
  <CharactersWithSpaces>14392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m0508699970@gmail.com</dc:creator>
  <cp:keywords/>
  <dc:description/>
  <cp:lastModifiedBy>أبو عمر ..</cp:lastModifiedBy>
  <cp:revision>2</cp:revision>
  <dcterms:created xsi:type="dcterms:W3CDTF">2023-10-01T19:07:00Z</dcterms:created>
  <dcterms:modified xsi:type="dcterms:W3CDTF">2023-10-01T19:07:00Z</dcterms:modified>
</cp:coreProperties>
</file>